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3727" w14:textId="4D89F28C" w:rsidR="008D10D4" w:rsidRPr="00832C92" w:rsidRDefault="00BF650E" w:rsidP="003F28DD">
      <w:pPr>
        <w:spacing w:after="80"/>
        <w:rPr>
          <w:rFonts w:ascii="Tisa Sans Pro" w:hAnsi="Tisa Sans Pro"/>
          <w:b/>
          <w:sz w:val="23"/>
          <w:szCs w:val="23"/>
          <w:lang w:val="nl-BE"/>
        </w:rPr>
      </w:pPr>
      <w:r w:rsidRPr="00832C92">
        <w:rPr>
          <w:rFonts w:ascii="Tisa Sans Pro" w:hAnsi="Tisa Sans Pro"/>
          <w:b/>
          <w:sz w:val="23"/>
          <w:szCs w:val="23"/>
          <w:lang w:val="nl-BE"/>
        </w:rPr>
        <w:t>Press Release</w:t>
      </w:r>
    </w:p>
    <w:p w14:paraId="59746145" w14:textId="197ACB30" w:rsidR="00746470" w:rsidRPr="00832C92" w:rsidRDefault="00F47572" w:rsidP="00B522A9">
      <w:pPr>
        <w:rPr>
          <w:rFonts w:ascii="Tisa Sans Pro" w:hAnsi="Tisa Sans Pro"/>
          <w:b/>
          <w:bCs/>
          <w:sz w:val="28"/>
          <w:szCs w:val="28"/>
          <w:lang w:val="nl-BE"/>
        </w:rPr>
      </w:pPr>
      <w:r w:rsidRPr="00832C92">
        <w:rPr>
          <w:rFonts w:ascii="Tisa Sans Pro" w:hAnsi="Tisa Sans Pro"/>
          <w:b/>
          <w:color w:val="00B7EB"/>
          <w:sz w:val="28"/>
          <w:szCs w:val="28"/>
          <w:lang w:val="nl-BE"/>
        </w:rPr>
        <w:br/>
      </w:r>
      <w:r w:rsidR="005B20A5" w:rsidRPr="005B20A5">
        <w:rPr>
          <w:rFonts w:ascii="Tisa Sans Pro" w:hAnsi="Tisa Sans Pro"/>
          <w:b/>
          <w:bCs/>
          <w:sz w:val="28"/>
          <w:szCs w:val="28"/>
          <w:lang w:val="nl-BE"/>
        </w:rPr>
        <w:t xml:space="preserve">Ode aan de micro-auto: Microlino op </w:t>
      </w:r>
      <w:proofErr w:type="spellStart"/>
      <w:r w:rsidR="005B20A5" w:rsidRPr="005B20A5">
        <w:rPr>
          <w:rFonts w:ascii="Tisa Sans Pro" w:hAnsi="Tisa Sans Pro"/>
          <w:b/>
          <w:bCs/>
          <w:sz w:val="28"/>
          <w:szCs w:val="28"/>
          <w:lang w:val="nl-BE"/>
        </w:rPr>
        <w:t>Interclassics</w:t>
      </w:r>
      <w:proofErr w:type="spellEnd"/>
      <w:r w:rsidR="00746470" w:rsidRPr="00832C92">
        <w:rPr>
          <w:rFonts w:ascii="Tisa Sans Pro" w:hAnsi="Tisa Sans Pro"/>
          <w:b/>
          <w:bCs/>
          <w:sz w:val="28"/>
          <w:szCs w:val="28"/>
          <w:lang w:val="nl-BE"/>
        </w:rPr>
        <w:t xml:space="preserve"> </w:t>
      </w:r>
    </w:p>
    <w:p w14:paraId="766F7AEC" w14:textId="5738A00B" w:rsidR="00365702" w:rsidRPr="00832C92" w:rsidRDefault="00F47572" w:rsidP="000A389E">
      <w:pPr>
        <w:rPr>
          <w:rFonts w:ascii="Tisa Sans Pro" w:hAnsi="Tisa Sans Pro"/>
          <w:sz w:val="22"/>
          <w:lang w:val="nl-BE"/>
        </w:rPr>
      </w:pPr>
      <w:r w:rsidRPr="00832C92">
        <w:rPr>
          <w:rFonts w:ascii="Tisa Sans Pro" w:hAnsi="Tisa Sans Pro"/>
          <w:sz w:val="21"/>
          <w:szCs w:val="21"/>
          <w:lang w:val="nl-BE"/>
        </w:rPr>
        <w:br/>
      </w:r>
      <w:r w:rsidR="005B20A5">
        <w:rPr>
          <w:rFonts w:ascii="Tisa Sans Pro" w:hAnsi="Tisa Sans Pro"/>
          <w:sz w:val="22"/>
          <w:lang w:val="nl-BE"/>
        </w:rPr>
        <w:t>Brussel</w:t>
      </w:r>
      <w:r w:rsidR="00D84D68" w:rsidRPr="00832C92">
        <w:rPr>
          <w:rFonts w:ascii="Tisa Sans Pro" w:hAnsi="Tisa Sans Pro"/>
          <w:sz w:val="22"/>
          <w:lang w:val="nl-BE"/>
        </w:rPr>
        <w:t xml:space="preserve"> </w:t>
      </w:r>
      <w:r w:rsidR="000154D6" w:rsidRPr="00832C92">
        <w:rPr>
          <w:rFonts w:ascii="Tisa Sans Pro" w:hAnsi="Tisa Sans Pro"/>
          <w:sz w:val="22"/>
          <w:lang w:val="nl-BE"/>
        </w:rPr>
        <w:t>–</w:t>
      </w:r>
      <w:r w:rsidR="00D64DEE" w:rsidRPr="00832C92">
        <w:rPr>
          <w:rFonts w:ascii="Tisa Sans Pro" w:hAnsi="Tisa Sans Pro"/>
          <w:sz w:val="22"/>
          <w:lang w:val="nl-BE"/>
        </w:rPr>
        <w:t xml:space="preserve"> </w:t>
      </w:r>
      <w:r w:rsidR="005B20A5">
        <w:rPr>
          <w:rFonts w:ascii="Tisa Sans Pro" w:hAnsi="Tisa Sans Pro"/>
          <w:color w:val="000000" w:themeColor="text1"/>
          <w:sz w:val="22"/>
          <w:lang w:val="nl-BE"/>
        </w:rPr>
        <w:t>5</w:t>
      </w:r>
      <w:r w:rsidR="00746470" w:rsidRPr="00832C92">
        <w:rPr>
          <w:rFonts w:ascii="Tisa Sans Pro" w:hAnsi="Tisa Sans Pro"/>
          <w:color w:val="000000" w:themeColor="text1"/>
          <w:sz w:val="22"/>
          <w:lang w:val="nl-BE"/>
        </w:rPr>
        <w:t xml:space="preserve"> </w:t>
      </w:r>
      <w:r w:rsidR="005B20A5">
        <w:rPr>
          <w:rFonts w:ascii="Tisa Sans Pro" w:hAnsi="Tisa Sans Pro"/>
          <w:color w:val="000000" w:themeColor="text1"/>
          <w:sz w:val="22"/>
          <w:lang w:val="nl-BE"/>
        </w:rPr>
        <w:t>novem</w:t>
      </w:r>
      <w:r w:rsidR="00BF650E" w:rsidRPr="00832C92">
        <w:rPr>
          <w:rFonts w:ascii="Tisa Sans Pro" w:hAnsi="Tisa Sans Pro"/>
          <w:color w:val="000000" w:themeColor="text1"/>
          <w:sz w:val="22"/>
          <w:lang w:val="nl-BE"/>
        </w:rPr>
        <w:t>ber 2024</w:t>
      </w:r>
    </w:p>
    <w:p w14:paraId="616C3B49" w14:textId="77777777" w:rsidR="003F6C87" w:rsidRPr="00832C92" w:rsidRDefault="003F6C87" w:rsidP="003F28DD">
      <w:pPr>
        <w:spacing w:line="120" w:lineRule="auto"/>
        <w:rPr>
          <w:rFonts w:ascii="Tisa Sans Pro" w:hAnsi="Tisa Sans Pro"/>
          <w:sz w:val="22"/>
          <w:lang w:val="nl-BE"/>
        </w:rPr>
      </w:pPr>
    </w:p>
    <w:p w14:paraId="1069B879"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 xml:space="preserve">De wereld van de micro-auto's is terug, maar dan met een moderne twist, en dat zet Microlino dit jaar in de kijker tijdens </w:t>
      </w:r>
      <w:proofErr w:type="spellStart"/>
      <w:r w:rsidRPr="00210CEC">
        <w:rPr>
          <w:rFonts w:ascii="Tisa Sans Pro" w:hAnsi="Tisa Sans Pro"/>
          <w:sz w:val="22"/>
          <w:lang w:val="nl-BE"/>
        </w:rPr>
        <w:t>Interclassics</w:t>
      </w:r>
      <w:proofErr w:type="spellEnd"/>
      <w:r w:rsidRPr="00210CEC">
        <w:rPr>
          <w:rFonts w:ascii="Tisa Sans Pro" w:hAnsi="Tisa Sans Pro"/>
          <w:sz w:val="22"/>
          <w:lang w:val="nl-BE"/>
        </w:rPr>
        <w:t xml:space="preserve"> in Brussel. De tentoongestelde Microlino– een Microlino </w:t>
      </w:r>
      <w:proofErr w:type="spellStart"/>
      <w:r w:rsidRPr="00210CEC">
        <w:rPr>
          <w:rFonts w:ascii="Tisa Sans Pro" w:hAnsi="Tisa Sans Pro"/>
          <w:sz w:val="22"/>
          <w:lang w:val="nl-BE"/>
        </w:rPr>
        <w:t>Pioneer</w:t>
      </w:r>
      <w:proofErr w:type="spellEnd"/>
      <w:r w:rsidRPr="00210CEC">
        <w:rPr>
          <w:rFonts w:ascii="Tisa Sans Pro" w:hAnsi="Tisa Sans Pro"/>
          <w:sz w:val="22"/>
          <w:lang w:val="nl-BE"/>
        </w:rPr>
        <w:t xml:space="preserve"> met een exclusief in België vervaardigd lederen interieur – belichaamt een nieuwe visie op stedelijke mobiliteit. </w:t>
      </w:r>
      <w:proofErr w:type="spellStart"/>
      <w:r w:rsidRPr="00210CEC">
        <w:rPr>
          <w:rFonts w:ascii="Tisa Sans Pro" w:hAnsi="Tisa Sans Pro"/>
          <w:sz w:val="22"/>
          <w:lang w:val="nl-BE"/>
        </w:rPr>
        <w:t>Interclassics</w:t>
      </w:r>
      <w:proofErr w:type="spellEnd"/>
      <w:r w:rsidRPr="00210CEC">
        <w:rPr>
          <w:rFonts w:ascii="Tisa Sans Pro" w:hAnsi="Tisa Sans Pro"/>
          <w:sz w:val="22"/>
          <w:lang w:val="nl-BE"/>
        </w:rPr>
        <w:t xml:space="preserve"> is de ideale gelegenheid om een stap terug in de tijd te zetten.</w:t>
      </w:r>
    </w:p>
    <w:p w14:paraId="42D6B3F4" w14:textId="77777777" w:rsidR="00210CEC" w:rsidRPr="00210CEC" w:rsidRDefault="00210CEC" w:rsidP="00210CEC">
      <w:pPr>
        <w:spacing w:after="120"/>
        <w:jc w:val="both"/>
        <w:rPr>
          <w:rFonts w:ascii="Tisa Sans Pro" w:hAnsi="Tisa Sans Pro"/>
          <w:b/>
          <w:bCs/>
          <w:sz w:val="22"/>
          <w:lang w:val="nl-BE"/>
        </w:rPr>
      </w:pPr>
      <w:r w:rsidRPr="00210CEC">
        <w:rPr>
          <w:rFonts w:ascii="Tisa Sans Pro" w:hAnsi="Tisa Sans Pro"/>
          <w:b/>
          <w:bCs/>
          <w:sz w:val="22"/>
          <w:lang w:val="nl-BE"/>
        </w:rPr>
        <w:t>De micro-auto als antwoord op economische uitdagingen</w:t>
      </w:r>
    </w:p>
    <w:p w14:paraId="41C261BF"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Micro-auto’s, ook wel ‘</w:t>
      </w:r>
      <w:proofErr w:type="spellStart"/>
      <w:r w:rsidRPr="00210CEC">
        <w:rPr>
          <w:rFonts w:ascii="Tisa Sans Pro" w:hAnsi="Tisa Sans Pro"/>
          <w:sz w:val="22"/>
          <w:lang w:val="nl-BE"/>
        </w:rPr>
        <w:t>bubble</w:t>
      </w:r>
      <w:proofErr w:type="spellEnd"/>
      <w:r w:rsidRPr="00210CEC">
        <w:rPr>
          <w:rFonts w:ascii="Tisa Sans Pro" w:hAnsi="Tisa Sans Pro"/>
          <w:sz w:val="22"/>
          <w:lang w:val="nl-BE"/>
        </w:rPr>
        <w:t xml:space="preserve"> </w:t>
      </w:r>
      <w:proofErr w:type="spellStart"/>
      <w:r w:rsidRPr="00210CEC">
        <w:rPr>
          <w:rFonts w:ascii="Tisa Sans Pro" w:hAnsi="Tisa Sans Pro"/>
          <w:sz w:val="22"/>
          <w:lang w:val="nl-BE"/>
        </w:rPr>
        <w:t>cars</w:t>
      </w:r>
      <w:proofErr w:type="spellEnd"/>
      <w:r w:rsidRPr="00210CEC">
        <w:rPr>
          <w:rFonts w:ascii="Tisa Sans Pro" w:hAnsi="Tisa Sans Pro"/>
          <w:sz w:val="22"/>
          <w:lang w:val="nl-BE"/>
        </w:rPr>
        <w:t>’ genoemd, vinden hun oorsprong in de naoorlogse jaren waarin Europa herstelde van de Tweede Wereldoorlog. De infrastructuur was beschadigd, benzine was schaars en de economische situatie vereiste dat auto’s goedkoop, zuinig en eenvoudig te produceren waren. Micro-auto's boden een oplossing voor wie zich geen dure gezinswagens kon veroorloven, maar wel behoefte had aan individueel vervoer.</w:t>
      </w:r>
    </w:p>
    <w:p w14:paraId="592CA883"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 xml:space="preserve">In 1953 werd de grote inspiratiebron voor de Microlino geïntroduceerd: de beroemde </w:t>
      </w:r>
      <w:proofErr w:type="spellStart"/>
      <w:r w:rsidRPr="00210CEC">
        <w:rPr>
          <w:rFonts w:ascii="Tisa Sans Pro" w:hAnsi="Tisa Sans Pro"/>
          <w:sz w:val="22"/>
          <w:lang w:val="nl-BE"/>
        </w:rPr>
        <w:t>Isetta</w:t>
      </w:r>
      <w:proofErr w:type="spellEnd"/>
      <w:r w:rsidRPr="00210CEC">
        <w:rPr>
          <w:rFonts w:ascii="Tisa Sans Pro" w:hAnsi="Tisa Sans Pro"/>
          <w:sz w:val="22"/>
          <w:lang w:val="nl-BE"/>
        </w:rPr>
        <w:t xml:space="preserve">, een van de meest iconische micro-auto's. Met zijn opvallende ontwerp, naar voren scharnierende deur en </w:t>
      </w:r>
      <w:proofErr w:type="spellStart"/>
      <w:r w:rsidRPr="00210CEC">
        <w:rPr>
          <w:rFonts w:ascii="Tisa Sans Pro" w:hAnsi="Tisa Sans Pro"/>
          <w:sz w:val="22"/>
          <w:lang w:val="nl-BE"/>
        </w:rPr>
        <w:t>tweezitsconfiguratie</w:t>
      </w:r>
      <w:proofErr w:type="spellEnd"/>
      <w:r w:rsidRPr="00210CEC">
        <w:rPr>
          <w:rFonts w:ascii="Tisa Sans Pro" w:hAnsi="Tisa Sans Pro"/>
          <w:sz w:val="22"/>
          <w:lang w:val="nl-BE"/>
        </w:rPr>
        <w:t xml:space="preserve">, vormde de </w:t>
      </w:r>
      <w:proofErr w:type="spellStart"/>
      <w:r w:rsidRPr="00210CEC">
        <w:rPr>
          <w:rFonts w:ascii="Tisa Sans Pro" w:hAnsi="Tisa Sans Pro"/>
          <w:sz w:val="22"/>
          <w:lang w:val="nl-BE"/>
        </w:rPr>
        <w:t>Isetta</w:t>
      </w:r>
      <w:proofErr w:type="spellEnd"/>
      <w:r w:rsidRPr="00210CEC">
        <w:rPr>
          <w:rFonts w:ascii="Tisa Sans Pro" w:hAnsi="Tisa Sans Pro"/>
          <w:sz w:val="22"/>
          <w:lang w:val="nl-BE"/>
        </w:rPr>
        <w:t xml:space="preserve"> een antwoord op de vraag naar betaalbare en efficiënte stadsvoertuigen. Hij was vooral populair vanwege zijn lage verbruik en eenvoudige constructie, met een kleine motor die perfect aan de behoeften van stedelijke pendelaars voldeed.</w:t>
      </w:r>
    </w:p>
    <w:p w14:paraId="21499869" w14:textId="77777777" w:rsidR="00210CEC" w:rsidRPr="00210CEC" w:rsidRDefault="00210CEC" w:rsidP="00210CEC">
      <w:pPr>
        <w:spacing w:after="120"/>
        <w:jc w:val="both"/>
        <w:rPr>
          <w:rFonts w:ascii="Tisa Sans Pro" w:hAnsi="Tisa Sans Pro"/>
          <w:b/>
          <w:bCs/>
          <w:sz w:val="22"/>
          <w:lang w:val="nl-BE"/>
        </w:rPr>
      </w:pPr>
      <w:r w:rsidRPr="00210CEC">
        <w:rPr>
          <w:rFonts w:ascii="Tisa Sans Pro" w:hAnsi="Tisa Sans Pro"/>
          <w:b/>
          <w:bCs/>
          <w:sz w:val="22"/>
          <w:lang w:val="nl-BE"/>
        </w:rPr>
        <w:t>De rol van concept-</w:t>
      </w:r>
      <w:proofErr w:type="spellStart"/>
      <w:r w:rsidRPr="00210CEC">
        <w:rPr>
          <w:rFonts w:ascii="Tisa Sans Pro" w:hAnsi="Tisa Sans Pro"/>
          <w:b/>
          <w:bCs/>
          <w:sz w:val="22"/>
          <w:lang w:val="nl-BE"/>
        </w:rPr>
        <w:t>cars</w:t>
      </w:r>
      <w:proofErr w:type="spellEnd"/>
      <w:r w:rsidRPr="00210CEC">
        <w:rPr>
          <w:rFonts w:ascii="Tisa Sans Pro" w:hAnsi="Tisa Sans Pro"/>
          <w:b/>
          <w:bCs/>
          <w:sz w:val="22"/>
          <w:lang w:val="nl-BE"/>
        </w:rPr>
        <w:t xml:space="preserve"> bij het herdenken van micro-mobiliteit</w:t>
      </w:r>
    </w:p>
    <w:p w14:paraId="1F68C06D"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In de daaropvolgende decennia onderging de auto-industrie een transformatie, waarbij voertuigen groter, krachtiger en luxueuzer werden. Maar met de groeiende uitdagingen op het vlak van verkeersdrukte, milieuvervuiling en de schaarse stedelijke ruimte, werd de vraag naar kleinere, efficiëntere vervoersmiddelen opnieuw relevant. Dit leidde tot de introductie van innovatieve concept-</w:t>
      </w:r>
      <w:proofErr w:type="spellStart"/>
      <w:r w:rsidRPr="00210CEC">
        <w:rPr>
          <w:rFonts w:ascii="Tisa Sans Pro" w:hAnsi="Tisa Sans Pro"/>
          <w:sz w:val="22"/>
          <w:lang w:val="nl-BE"/>
        </w:rPr>
        <w:t>cars</w:t>
      </w:r>
      <w:proofErr w:type="spellEnd"/>
      <w:r w:rsidRPr="00210CEC">
        <w:rPr>
          <w:rFonts w:ascii="Tisa Sans Pro" w:hAnsi="Tisa Sans Pro"/>
          <w:sz w:val="22"/>
          <w:lang w:val="nl-BE"/>
        </w:rPr>
        <w:t xml:space="preserve">, waarbij vooral de Volkswagen-groep opmerkelijke bijdragen leverde met een aantal grensverleggende ontwerpen. Denk maar aan de Volkswagen </w:t>
      </w:r>
      <w:proofErr w:type="spellStart"/>
      <w:r w:rsidRPr="00210CEC">
        <w:rPr>
          <w:rFonts w:ascii="Tisa Sans Pro" w:hAnsi="Tisa Sans Pro"/>
          <w:sz w:val="22"/>
          <w:lang w:val="nl-BE"/>
        </w:rPr>
        <w:t>Chico</w:t>
      </w:r>
      <w:proofErr w:type="spellEnd"/>
      <w:r w:rsidRPr="00210CEC">
        <w:rPr>
          <w:rFonts w:ascii="Tisa Sans Pro" w:hAnsi="Tisa Sans Pro"/>
          <w:sz w:val="22"/>
          <w:lang w:val="nl-BE"/>
        </w:rPr>
        <w:t xml:space="preserve"> (1991), de Volkswagen Nils (2011) en recenter nog, de volledig elektrische SEAT </w:t>
      </w:r>
      <w:proofErr w:type="spellStart"/>
      <w:r w:rsidRPr="00210CEC">
        <w:rPr>
          <w:rFonts w:ascii="Tisa Sans Pro" w:hAnsi="Tisa Sans Pro"/>
          <w:sz w:val="22"/>
          <w:lang w:val="nl-BE"/>
        </w:rPr>
        <w:t>Minimó</w:t>
      </w:r>
      <w:proofErr w:type="spellEnd"/>
      <w:r w:rsidRPr="00210CEC">
        <w:rPr>
          <w:rFonts w:ascii="Tisa Sans Pro" w:hAnsi="Tisa Sans Pro"/>
          <w:sz w:val="22"/>
          <w:lang w:val="nl-BE"/>
        </w:rPr>
        <w:t xml:space="preserve"> (2019).</w:t>
      </w:r>
    </w:p>
    <w:p w14:paraId="10AAC5A1" w14:textId="77777777" w:rsidR="00210CEC" w:rsidRPr="00210CEC" w:rsidRDefault="00210CEC" w:rsidP="00210CEC">
      <w:pPr>
        <w:spacing w:after="120"/>
        <w:jc w:val="both"/>
        <w:rPr>
          <w:rFonts w:ascii="Tisa Sans Pro" w:hAnsi="Tisa Sans Pro"/>
          <w:b/>
          <w:bCs/>
          <w:sz w:val="22"/>
          <w:lang w:val="nl-BE"/>
        </w:rPr>
      </w:pPr>
      <w:r w:rsidRPr="00210CEC">
        <w:rPr>
          <w:rFonts w:ascii="Tisa Sans Pro" w:hAnsi="Tisa Sans Pro"/>
          <w:b/>
          <w:bCs/>
          <w:sz w:val="22"/>
          <w:lang w:val="nl-BE"/>
        </w:rPr>
        <w:t>De hedendaagse micro-auto als antwoord op moderne mobiliteitsbehoeften</w:t>
      </w:r>
    </w:p>
    <w:p w14:paraId="026C7587"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De behoefte aan compacte, milieuvriendelijke voertuigen is in de afgelopen jaren alleen maar toegenomen. Steden worden steeds drukker, parkeerplaatsen schaarser, en de roep om schonere lucht en lagere emissies wordt steeds luider. Micro-auto's bieden een oplossing die aansluit bij de moderne eisen van stedelijke mobiliteit. Een van de meest opvallende voorbeelden van deze trend is de Microlino.</w:t>
      </w:r>
    </w:p>
    <w:p w14:paraId="15E56CD3" w14:textId="77777777" w:rsidR="00210CEC" w:rsidRPr="00E84402" w:rsidRDefault="00210CEC" w:rsidP="00210CEC">
      <w:pPr>
        <w:spacing w:after="120"/>
        <w:jc w:val="both"/>
        <w:rPr>
          <w:rFonts w:ascii="Tisa Sans Pro" w:hAnsi="Tisa Sans Pro"/>
          <w:b/>
          <w:bCs/>
          <w:sz w:val="22"/>
          <w:lang w:val="nl-BE"/>
        </w:rPr>
      </w:pPr>
      <w:r w:rsidRPr="00E84402">
        <w:rPr>
          <w:rFonts w:ascii="Tisa Sans Pro" w:hAnsi="Tisa Sans Pro"/>
          <w:b/>
          <w:bCs/>
          <w:sz w:val="22"/>
          <w:lang w:val="nl-BE"/>
        </w:rPr>
        <w:t>Microlino: het beste van twee werelden</w:t>
      </w:r>
    </w:p>
    <w:p w14:paraId="1D8C97A6"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 xml:space="preserve">De Microlino, geïnspireerd op de klassieke micro-auto's van de jaren '50 zoals de </w:t>
      </w:r>
      <w:proofErr w:type="spellStart"/>
      <w:r w:rsidRPr="00210CEC">
        <w:rPr>
          <w:rFonts w:ascii="Tisa Sans Pro" w:hAnsi="Tisa Sans Pro"/>
          <w:sz w:val="22"/>
          <w:lang w:val="nl-BE"/>
        </w:rPr>
        <w:t>Isetta</w:t>
      </w:r>
      <w:proofErr w:type="spellEnd"/>
      <w:r w:rsidRPr="00210CEC">
        <w:rPr>
          <w:rFonts w:ascii="Tisa Sans Pro" w:hAnsi="Tisa Sans Pro"/>
          <w:sz w:val="22"/>
          <w:lang w:val="nl-BE"/>
        </w:rPr>
        <w:t>, is een modern elektrisch voertuig dat perfect inspeelt op de behoeften van de hedendaagse stadspendelaar. Het voertuig combineert de charme van retrodesign met de voordelen van moderne technologie. De Microlino is compact, licht en biedt plaats aan twee personen, terwijl het een volledig elektrische aandrijving heeft met een bereik tot 230 kilometer.</w:t>
      </w:r>
    </w:p>
    <w:p w14:paraId="35A2803D"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 xml:space="preserve">Met een breedte van slechts 1,5 meter en een lengte van 2,5 meter, is de Microlino ideaal voor het navigeren door drukke stedelijke straten en het vinden van parkeerplaatsen in overvolle binnensteden. Het voertuig </w:t>
      </w:r>
      <w:r w:rsidRPr="00210CEC">
        <w:rPr>
          <w:rFonts w:ascii="Tisa Sans Pro" w:hAnsi="Tisa Sans Pro"/>
          <w:sz w:val="22"/>
          <w:lang w:val="nl-BE"/>
        </w:rPr>
        <w:lastRenderedPageBreak/>
        <w:t xml:space="preserve">heeft ook een unieke ‘voordeur’, net als de </w:t>
      </w:r>
      <w:proofErr w:type="spellStart"/>
      <w:r w:rsidRPr="00210CEC">
        <w:rPr>
          <w:rFonts w:ascii="Tisa Sans Pro" w:hAnsi="Tisa Sans Pro"/>
          <w:sz w:val="22"/>
          <w:lang w:val="nl-BE"/>
        </w:rPr>
        <w:t>Isetta</w:t>
      </w:r>
      <w:proofErr w:type="spellEnd"/>
      <w:r w:rsidRPr="00210CEC">
        <w:rPr>
          <w:rFonts w:ascii="Tisa Sans Pro" w:hAnsi="Tisa Sans Pro"/>
          <w:sz w:val="22"/>
          <w:lang w:val="nl-BE"/>
        </w:rPr>
        <w:t>, waardoor het gemakkelijk is om in te stappen, zelfs in krappe ruimtes.</w:t>
      </w:r>
    </w:p>
    <w:p w14:paraId="361E8232"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Maar wat de Microlino echt bijzonder maakt, is zijn vermogen om te voldoen aan de eisen van moderne stedelijke mobiliteit. Met zijn elektrische aandrijving rijdt de Microlino emissievrij, wat bijdraagt aan de verbetering van de luchtkwaliteit in steden. Bovendien heeft het voertuig een zeer laag energieverbruik, waardoor het een van de meest efficiënte opties is voor korte ritten in stedelijke omgeving.</w:t>
      </w:r>
    </w:p>
    <w:p w14:paraId="4B75906E" w14:textId="77777777" w:rsidR="00210CEC" w:rsidRPr="00E84402" w:rsidRDefault="00210CEC" w:rsidP="00210CEC">
      <w:pPr>
        <w:spacing w:after="120"/>
        <w:jc w:val="both"/>
        <w:rPr>
          <w:rFonts w:ascii="Tisa Sans Pro" w:hAnsi="Tisa Sans Pro"/>
          <w:b/>
          <w:bCs/>
          <w:sz w:val="22"/>
          <w:lang w:val="nl-BE"/>
        </w:rPr>
      </w:pPr>
      <w:r w:rsidRPr="00E84402">
        <w:rPr>
          <w:rFonts w:ascii="Tisa Sans Pro" w:hAnsi="Tisa Sans Pro"/>
          <w:b/>
          <w:bCs/>
          <w:sz w:val="22"/>
          <w:lang w:val="nl-BE"/>
        </w:rPr>
        <w:t xml:space="preserve">Microlino </w:t>
      </w:r>
      <w:proofErr w:type="spellStart"/>
      <w:r w:rsidRPr="00E84402">
        <w:rPr>
          <w:rFonts w:ascii="Tisa Sans Pro" w:hAnsi="Tisa Sans Pro"/>
          <w:b/>
          <w:bCs/>
          <w:sz w:val="22"/>
          <w:lang w:val="nl-BE"/>
        </w:rPr>
        <w:t>Lite</w:t>
      </w:r>
      <w:proofErr w:type="spellEnd"/>
      <w:r w:rsidRPr="00E84402">
        <w:rPr>
          <w:rFonts w:ascii="Tisa Sans Pro" w:hAnsi="Tisa Sans Pro"/>
          <w:b/>
          <w:bCs/>
          <w:sz w:val="22"/>
          <w:lang w:val="nl-BE"/>
        </w:rPr>
        <w:t>: een nieuwe standaard voor ultralichte voertuigen</w:t>
      </w:r>
    </w:p>
    <w:p w14:paraId="7832A4BF"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 xml:space="preserve">Om nog nadrukkelijker in te spelen op de stadsomgeving breidde Microlino zopas zijn gamma uit met de Microlino </w:t>
      </w:r>
      <w:proofErr w:type="spellStart"/>
      <w:r w:rsidRPr="00210CEC">
        <w:rPr>
          <w:rFonts w:ascii="Tisa Sans Pro" w:hAnsi="Tisa Sans Pro"/>
          <w:sz w:val="22"/>
          <w:lang w:val="nl-BE"/>
        </w:rPr>
        <w:t>Lite</w:t>
      </w:r>
      <w:proofErr w:type="spellEnd"/>
      <w:r w:rsidRPr="00210CEC">
        <w:rPr>
          <w:rFonts w:ascii="Tisa Sans Pro" w:hAnsi="Tisa Sans Pro"/>
          <w:sz w:val="22"/>
          <w:lang w:val="nl-BE"/>
        </w:rPr>
        <w:t xml:space="preserve">, een nog toegankelijkere versie die zich richt op bestuurders zonder klassiek rijbewijs. Met een topsnelheid van 45 km/u en hetzelfde retro-design als de gewone Microlino, is de </w:t>
      </w:r>
      <w:proofErr w:type="spellStart"/>
      <w:r w:rsidRPr="00210CEC">
        <w:rPr>
          <w:rFonts w:ascii="Tisa Sans Pro" w:hAnsi="Tisa Sans Pro"/>
          <w:sz w:val="22"/>
          <w:lang w:val="nl-BE"/>
        </w:rPr>
        <w:t>Lite</w:t>
      </w:r>
      <w:proofErr w:type="spellEnd"/>
      <w:r w:rsidRPr="00210CEC">
        <w:rPr>
          <w:rFonts w:ascii="Tisa Sans Pro" w:hAnsi="Tisa Sans Pro"/>
          <w:sz w:val="22"/>
          <w:lang w:val="nl-BE"/>
        </w:rPr>
        <w:t>-versie perfect voor korte stadsritten of voor jongeren en senioren die op zoek zijn naar een eenvoudig en veilig vervoersmiddel. Dit model biedt dezelfde milieuvriendelijke voordelen en compacte afmetingen, maar is nog meer gericht op gebruiksgemak en toegankelijkheid.</w:t>
      </w:r>
    </w:p>
    <w:p w14:paraId="49E73CF4" w14:textId="77777777" w:rsidR="00210CEC" w:rsidRPr="00E84402" w:rsidRDefault="00210CEC" w:rsidP="00210CEC">
      <w:pPr>
        <w:spacing w:after="120"/>
        <w:jc w:val="both"/>
        <w:rPr>
          <w:rFonts w:ascii="Tisa Sans Pro" w:hAnsi="Tisa Sans Pro"/>
          <w:b/>
          <w:bCs/>
          <w:sz w:val="22"/>
          <w:lang w:val="nl-BE"/>
        </w:rPr>
      </w:pPr>
      <w:r w:rsidRPr="00E84402">
        <w:rPr>
          <w:rFonts w:ascii="Tisa Sans Pro" w:hAnsi="Tisa Sans Pro"/>
          <w:b/>
          <w:bCs/>
          <w:sz w:val="22"/>
          <w:lang w:val="nl-BE"/>
        </w:rPr>
        <w:t>Een nieuwe visie op micro-mobiliteit</w:t>
      </w:r>
    </w:p>
    <w:p w14:paraId="471A495D"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 xml:space="preserve">De aanwezigheid van Microlino op </w:t>
      </w:r>
      <w:proofErr w:type="spellStart"/>
      <w:r w:rsidRPr="00210CEC">
        <w:rPr>
          <w:rFonts w:ascii="Tisa Sans Pro" w:hAnsi="Tisa Sans Pro"/>
          <w:sz w:val="22"/>
          <w:lang w:val="nl-BE"/>
        </w:rPr>
        <w:t>Interclassics</w:t>
      </w:r>
      <w:proofErr w:type="spellEnd"/>
      <w:r w:rsidRPr="00210CEC">
        <w:rPr>
          <w:rFonts w:ascii="Tisa Sans Pro" w:hAnsi="Tisa Sans Pro"/>
          <w:sz w:val="22"/>
          <w:lang w:val="nl-BE"/>
        </w:rPr>
        <w:t xml:space="preserve"> Brussel markeert een keerpunt in de manier waarop we kijken naar stedelijke mobiliteit. Waar micro-auto's ooit gezien werden als noodoplossingen voor economische uitdagingen, zijn ze vandaag een bewust antwoord op de hedendaagse problemen van verkeersdrukte, vervuiling en schaarse ruimte. </w:t>
      </w:r>
    </w:p>
    <w:p w14:paraId="567D3DC4" w14:textId="77777777" w:rsidR="00210CEC" w:rsidRPr="00210CEC" w:rsidRDefault="00210CEC" w:rsidP="00210CEC">
      <w:pPr>
        <w:spacing w:after="120"/>
        <w:jc w:val="both"/>
        <w:rPr>
          <w:rFonts w:ascii="Tisa Sans Pro" w:hAnsi="Tisa Sans Pro"/>
          <w:sz w:val="22"/>
          <w:lang w:val="nl-BE"/>
        </w:rPr>
      </w:pPr>
      <w:r w:rsidRPr="00210CEC">
        <w:rPr>
          <w:rFonts w:ascii="Tisa Sans Pro" w:hAnsi="Tisa Sans Pro"/>
          <w:sz w:val="22"/>
          <w:lang w:val="nl-BE"/>
        </w:rPr>
        <w:t>Dankzij de technologische vooruitgang op het gebied van elektrische aandrijvingen en batterijtechnologie kunnen micro-auto's zoals de Microlino nu zowel efficiënt als milieuvriendelijk zijn, zonder in te boeten aan stijl of gebruiksgemak. Ze vertegenwoordigen de ideale combinatie van retrodesign en toekomstgerichte innovatie, waarmee ze een nieuwe generatie stedelijke mobiliteit definiëren.</w:t>
      </w:r>
    </w:p>
    <w:p w14:paraId="365C9F69" w14:textId="1DB75EE6" w:rsidR="00CA3F15" w:rsidRPr="00832C92" w:rsidRDefault="00210CEC" w:rsidP="00210CEC">
      <w:pPr>
        <w:spacing w:after="120"/>
        <w:jc w:val="both"/>
        <w:rPr>
          <w:rFonts w:ascii="Tisa Sans Pro" w:hAnsi="Tisa Sans Pro"/>
          <w:bCs/>
          <w:sz w:val="22"/>
          <w:lang w:val="nl-BE"/>
        </w:rPr>
      </w:pPr>
      <w:proofErr w:type="spellStart"/>
      <w:r w:rsidRPr="00210CEC">
        <w:rPr>
          <w:rFonts w:ascii="Tisa Sans Pro" w:hAnsi="Tisa Sans Pro"/>
          <w:sz w:val="22"/>
          <w:lang w:val="nl-BE"/>
        </w:rPr>
        <w:t>Interclassics</w:t>
      </w:r>
      <w:proofErr w:type="spellEnd"/>
      <w:r w:rsidRPr="00210CEC">
        <w:rPr>
          <w:rFonts w:ascii="Tisa Sans Pro" w:hAnsi="Tisa Sans Pro"/>
          <w:sz w:val="22"/>
          <w:lang w:val="nl-BE"/>
        </w:rPr>
        <w:t xml:space="preserve"> Brussel biedt bezoekers de kans om deze nieuwe evolutie in micro-mobiliteit van dichtbij te ervaren. Of het nu gaat om het bewonderen van de klassiekers uit het verleden of het ontdekken van de voertuigen van de toekomst, het merk Microlino belichaamt een visie waarin kleine, slimme oplossingen een grote impact kunnen hebben op het leven in de stad.</w:t>
      </w:r>
    </w:p>
    <w:p w14:paraId="082C36D1" w14:textId="77777777" w:rsidR="005205A4" w:rsidRDefault="005205A4" w:rsidP="00BD1E3A">
      <w:pPr>
        <w:spacing w:after="120"/>
        <w:jc w:val="both"/>
        <w:rPr>
          <w:rFonts w:ascii="Tisa Sans Pro" w:hAnsi="Tisa Sans Pro"/>
          <w:bCs/>
          <w:sz w:val="22"/>
          <w:lang w:val="nl-BE"/>
        </w:rPr>
      </w:pPr>
    </w:p>
    <w:p w14:paraId="1F38A86B" w14:textId="77777777" w:rsidR="00D600C5" w:rsidRPr="00832C92" w:rsidRDefault="00D600C5" w:rsidP="00BD1E3A">
      <w:pPr>
        <w:spacing w:after="120"/>
        <w:jc w:val="both"/>
        <w:rPr>
          <w:rFonts w:ascii="Tisa Sans Pro" w:hAnsi="Tisa Sans Pro"/>
          <w:bCs/>
          <w:sz w:val="22"/>
          <w:lang w:val="nl-BE"/>
        </w:rPr>
      </w:pPr>
    </w:p>
    <w:p w14:paraId="008469A1" w14:textId="72574C5E" w:rsidR="00F7259E" w:rsidRPr="00832C92" w:rsidRDefault="00F7259E" w:rsidP="00832C92">
      <w:pPr>
        <w:spacing w:after="0"/>
        <w:contextualSpacing/>
        <w:jc w:val="both"/>
        <w:rPr>
          <w:rFonts w:ascii="Tisa Sans Pro" w:hAnsi="Tisa Sans Pro"/>
          <w:b/>
          <w:sz w:val="22"/>
          <w:lang w:val="nl-BE"/>
        </w:rPr>
      </w:pPr>
      <w:r w:rsidRPr="00832C92">
        <w:rPr>
          <w:rFonts w:ascii="Tisa Sans Pro" w:hAnsi="Tisa Sans Pro"/>
          <w:b/>
          <w:sz w:val="22"/>
          <w:lang w:val="nl-BE"/>
        </w:rPr>
        <w:t>Over</w:t>
      </w:r>
      <w:r w:rsidR="008A7105" w:rsidRPr="00832C92">
        <w:rPr>
          <w:rFonts w:ascii="Tisa Sans Pro" w:hAnsi="Tisa Sans Pro"/>
          <w:b/>
          <w:sz w:val="22"/>
          <w:lang w:val="nl-BE"/>
        </w:rPr>
        <w:t xml:space="preserve"> Micro</w:t>
      </w:r>
    </w:p>
    <w:p w14:paraId="1A53A084" w14:textId="09109CA4" w:rsidR="00F7259E" w:rsidRPr="00832C92" w:rsidRDefault="00F7259E" w:rsidP="00F7259E">
      <w:pPr>
        <w:spacing w:after="80" w:line="276" w:lineRule="auto"/>
        <w:jc w:val="both"/>
        <w:rPr>
          <w:rFonts w:ascii="Tisa Sans Pro" w:eastAsia="Tisa Sans Pro" w:hAnsi="Tisa Sans Pro" w:cs="Tisa Sans Pro"/>
          <w:sz w:val="22"/>
          <w:lang w:val="nl-BE"/>
        </w:rPr>
      </w:pPr>
      <w:r w:rsidRPr="00832C92">
        <w:rPr>
          <w:rFonts w:ascii="Tisa Sans Pro" w:eastAsia="Tisa Sans Pro" w:hAnsi="Tisa Sans Pro" w:cs="Tisa Sans Pro"/>
          <w:sz w:val="22"/>
          <w:lang w:val="nl-BE"/>
        </w:rPr>
        <w:t>Sinds zijn oprichting in 199</w:t>
      </w:r>
      <w:r w:rsidR="0084309E">
        <w:rPr>
          <w:rFonts w:ascii="Tisa Sans Pro" w:eastAsia="Tisa Sans Pro" w:hAnsi="Tisa Sans Pro" w:cs="Tisa Sans Pro"/>
          <w:sz w:val="22"/>
          <w:lang w:val="nl-BE"/>
        </w:rPr>
        <w:t>9</w:t>
      </w:r>
      <w:r w:rsidRPr="00832C92">
        <w:rPr>
          <w:rFonts w:ascii="Tisa Sans Pro" w:eastAsia="Tisa Sans Pro" w:hAnsi="Tisa Sans Pro" w:cs="Tisa Sans Pro"/>
          <w:sz w:val="22"/>
          <w:lang w:val="nl-BE"/>
        </w:rPr>
        <w:t xml:space="preserve"> door Wim Ouboter heeft </w:t>
      </w:r>
      <w:proofErr w:type="gramStart"/>
      <w:r w:rsidRPr="00832C92">
        <w:rPr>
          <w:rFonts w:ascii="Tisa Sans Pro" w:eastAsia="Tisa Sans Pro" w:hAnsi="Tisa Sans Pro" w:cs="Tisa Sans Pro"/>
          <w:sz w:val="22"/>
          <w:lang w:val="nl-BE"/>
        </w:rPr>
        <w:t>Micro naam</w:t>
      </w:r>
      <w:proofErr w:type="gramEnd"/>
      <w:r w:rsidRPr="00832C92">
        <w:rPr>
          <w:rFonts w:ascii="Tisa Sans Pro" w:eastAsia="Tisa Sans Pro" w:hAnsi="Tisa Sans Pro" w:cs="Tisa Sans Pro"/>
          <w:sz w:val="22"/>
          <w:lang w:val="nl-BE"/>
        </w:rPr>
        <w:t xml:space="preserve"> gemaakt als een pionier op het gebied van stedelijke mobiliteit. Door de uitvinding van de eerste kickscooter, speciaal ontworpen voor stedelijke verplaatsingen, heeft Micro de term ‘micromobiliteit’ geïntroduceerd in ons taalgebruik. In 2013 breidde Micro zijn gamma uit met de lancering van zijn eerste elektrische step. Sindsdien is het bedrijf onophoudelijk doorgegaan met de ontwikkeling van zijn gamma’s van elektrische producten en heeft het samenwerkingsverbanden opgezet met toonaangevende autoconstructeurs zoals Mercedes, Mazda en Peugeot. De ontwikkeling van de Microlino, onder leiding van Wim Ouboters zonen Merlin en Oliver, begon in 2015. In eerste instantie was hij ontworpen </w:t>
      </w:r>
      <w:r w:rsidR="00C90110">
        <w:rPr>
          <w:rFonts w:ascii="Tisa Sans Pro" w:eastAsia="Tisa Sans Pro" w:hAnsi="Tisa Sans Pro" w:cs="Tisa Sans Pro"/>
          <w:sz w:val="22"/>
          <w:lang w:val="nl-BE"/>
        </w:rPr>
        <w:t>als</w:t>
      </w:r>
      <w:r w:rsidRPr="00832C92">
        <w:rPr>
          <w:rFonts w:ascii="Tisa Sans Pro" w:eastAsia="Tisa Sans Pro" w:hAnsi="Tisa Sans Pro" w:cs="Tisa Sans Pro"/>
          <w:sz w:val="22"/>
          <w:lang w:val="nl-BE"/>
        </w:rPr>
        <w:t xml:space="preserve"> publiciteitsstunt voor het autosalon van Genève, maar de belangstelling van het publiek overtrof alle verwachtingen, in die mate dat Micro besloot om de serieproductie op te starten. Als 100% familiebedrijf wordt Micro gekenmerkt door een doorgedreven engagement voor innovatie, kwaliteit en duurzaamheid. De onderneming heeft talloze prijzen in de wacht gesleept voor haar producten en bedrijfsvoering, waaronder de Best Design Award voor de Microlino</w:t>
      </w:r>
      <w:r w:rsidR="001F79A7" w:rsidRPr="00832C92">
        <w:rPr>
          <w:rFonts w:ascii="Tisa Sans Pro" w:eastAsia="Tisa Sans Pro" w:hAnsi="Tisa Sans Pro" w:cs="Tisa Sans Pro"/>
          <w:sz w:val="22"/>
          <w:lang w:val="nl-BE"/>
        </w:rPr>
        <w:t>,</w:t>
      </w:r>
      <w:r w:rsidRPr="00832C92">
        <w:rPr>
          <w:rFonts w:ascii="Tisa Sans Pro" w:eastAsia="Tisa Sans Pro" w:hAnsi="Tisa Sans Pro" w:cs="Tisa Sans Pro"/>
          <w:sz w:val="22"/>
          <w:lang w:val="nl-BE"/>
        </w:rPr>
        <w:t xml:space="preserve"> de </w:t>
      </w:r>
      <w:proofErr w:type="spellStart"/>
      <w:r w:rsidRPr="00832C92">
        <w:rPr>
          <w:rFonts w:ascii="Tisa Sans Pro" w:eastAsia="Tisa Sans Pro" w:hAnsi="Tisa Sans Pro" w:cs="Tisa Sans Pro"/>
          <w:sz w:val="22"/>
          <w:lang w:val="nl-BE"/>
        </w:rPr>
        <w:t>Fast</w:t>
      </w:r>
      <w:proofErr w:type="spellEnd"/>
      <w:r w:rsidRPr="00832C92">
        <w:rPr>
          <w:rFonts w:ascii="Tisa Sans Pro" w:eastAsia="Tisa Sans Pro" w:hAnsi="Tisa Sans Pro" w:cs="Tisa Sans Pro"/>
          <w:sz w:val="22"/>
          <w:lang w:val="nl-BE"/>
        </w:rPr>
        <w:t xml:space="preserve"> </w:t>
      </w:r>
      <w:proofErr w:type="spellStart"/>
      <w:r w:rsidRPr="00832C92">
        <w:rPr>
          <w:rFonts w:ascii="Tisa Sans Pro" w:eastAsia="Tisa Sans Pro" w:hAnsi="Tisa Sans Pro" w:cs="Tisa Sans Pro"/>
          <w:sz w:val="22"/>
          <w:lang w:val="nl-BE"/>
        </w:rPr>
        <w:t>Company’s</w:t>
      </w:r>
      <w:proofErr w:type="spellEnd"/>
      <w:r w:rsidRPr="00832C92">
        <w:rPr>
          <w:rFonts w:ascii="Tisa Sans Pro" w:eastAsia="Tisa Sans Pro" w:hAnsi="Tisa Sans Pro" w:cs="Tisa Sans Pro"/>
          <w:sz w:val="22"/>
          <w:lang w:val="nl-BE"/>
        </w:rPr>
        <w:t xml:space="preserve"> Most </w:t>
      </w:r>
      <w:proofErr w:type="spellStart"/>
      <w:r w:rsidRPr="00832C92">
        <w:rPr>
          <w:rFonts w:ascii="Tisa Sans Pro" w:eastAsia="Tisa Sans Pro" w:hAnsi="Tisa Sans Pro" w:cs="Tisa Sans Pro"/>
          <w:sz w:val="22"/>
          <w:lang w:val="nl-BE"/>
        </w:rPr>
        <w:t>Innovative</w:t>
      </w:r>
      <w:proofErr w:type="spellEnd"/>
      <w:r w:rsidRPr="00832C92">
        <w:rPr>
          <w:rFonts w:ascii="Tisa Sans Pro" w:eastAsia="Tisa Sans Pro" w:hAnsi="Tisa Sans Pro" w:cs="Tisa Sans Pro"/>
          <w:sz w:val="22"/>
          <w:lang w:val="nl-BE"/>
        </w:rPr>
        <w:t xml:space="preserve"> Companies Award, twee nominaties voor de EY Entrepreneur of the Year Award en de opname in de Forbes 30 Under 30-lijst. </w:t>
      </w:r>
    </w:p>
    <w:p w14:paraId="15BF4B86" w14:textId="77777777" w:rsidR="00BF650E" w:rsidRDefault="00BF650E" w:rsidP="00E11229">
      <w:pPr>
        <w:spacing w:after="80"/>
        <w:jc w:val="both"/>
        <w:rPr>
          <w:rFonts w:ascii="Tisa Sans Pro" w:hAnsi="Tisa Sans Pro"/>
          <w:sz w:val="22"/>
          <w:lang w:val="nl-BE"/>
        </w:rPr>
      </w:pPr>
    </w:p>
    <w:p w14:paraId="454991B3" w14:textId="77777777" w:rsidR="00FB691C" w:rsidRPr="00832C92" w:rsidRDefault="00FB691C" w:rsidP="00E11229">
      <w:pPr>
        <w:spacing w:after="80"/>
        <w:jc w:val="both"/>
        <w:rPr>
          <w:rFonts w:ascii="Tisa Sans Pro" w:hAnsi="Tisa Sans Pro"/>
          <w:b/>
          <w:color w:val="00B7EB"/>
          <w:sz w:val="22"/>
          <w:lang w:val="nl-BE"/>
        </w:rPr>
      </w:pPr>
    </w:p>
    <w:p w14:paraId="430BB4D1" w14:textId="77777777" w:rsidR="001F79A7" w:rsidRPr="00832C92" w:rsidRDefault="001F79A7" w:rsidP="001F79A7">
      <w:pPr>
        <w:spacing w:after="80" w:line="276" w:lineRule="auto"/>
        <w:rPr>
          <w:rFonts w:ascii="Tisa Sans Pro" w:eastAsia="Tisa Sans Pro" w:hAnsi="Tisa Sans Pro" w:cs="Tisa Sans Pro"/>
          <w:b/>
          <w:sz w:val="22"/>
          <w:lang w:val="nl-BE"/>
        </w:rPr>
      </w:pPr>
      <w:r w:rsidRPr="00832C92">
        <w:rPr>
          <w:rFonts w:ascii="Tisa Sans Pro" w:eastAsia="Tisa Sans Pro" w:hAnsi="Tisa Sans Pro" w:cs="Tisa Sans Pro"/>
          <w:b/>
          <w:bCs/>
          <w:sz w:val="22"/>
          <w:lang w:val="nl-BE"/>
        </w:rPr>
        <w:t>Perscontact</w:t>
      </w:r>
    </w:p>
    <w:p w14:paraId="33248666" w14:textId="77777777" w:rsidR="001F79A7" w:rsidRPr="00832C92" w:rsidRDefault="001F79A7" w:rsidP="001F79A7">
      <w:pPr>
        <w:spacing w:after="80" w:line="276" w:lineRule="auto"/>
        <w:rPr>
          <w:rFonts w:ascii="Tisa Sans Pro" w:hAnsi="Tisa Sans Pro"/>
          <w:b/>
          <w:bCs/>
          <w:color w:val="000000"/>
          <w:sz w:val="22"/>
          <w:shd w:val="clear" w:color="auto" w:fill="FFFFFF"/>
          <w:lang w:val="nl-BE"/>
        </w:rPr>
      </w:pPr>
      <w:r w:rsidRPr="00832C92">
        <w:rPr>
          <w:rStyle w:val="normaltextrun"/>
          <w:rFonts w:ascii="Tisa Sans Pro" w:hAnsi="Tisa Sans Pro"/>
          <w:b/>
          <w:bCs/>
          <w:color w:val="000000"/>
          <w:sz w:val="22"/>
          <w:shd w:val="clear" w:color="auto" w:fill="FFFFFF"/>
          <w:lang w:val="nl-BE"/>
        </w:rPr>
        <w:t xml:space="preserve">Vincent </w:t>
      </w:r>
      <w:proofErr w:type="spellStart"/>
      <w:r w:rsidRPr="00832C92">
        <w:rPr>
          <w:rStyle w:val="normaltextrun"/>
          <w:rFonts w:ascii="Tisa Sans Pro" w:hAnsi="Tisa Sans Pro"/>
          <w:b/>
          <w:bCs/>
          <w:color w:val="000000"/>
          <w:sz w:val="22"/>
          <w:shd w:val="clear" w:color="auto" w:fill="FFFFFF"/>
          <w:lang w:val="nl-BE"/>
        </w:rPr>
        <w:t>Struye</w:t>
      </w:r>
      <w:proofErr w:type="spellEnd"/>
      <w:r w:rsidRPr="00832C92">
        <w:rPr>
          <w:rStyle w:val="normaltextrun"/>
          <w:rFonts w:ascii="Tisa Sans Pro" w:hAnsi="Tisa Sans Pro"/>
          <w:color w:val="000000"/>
          <w:sz w:val="22"/>
          <w:shd w:val="clear" w:color="auto" w:fill="FFFFFF"/>
          <w:lang w:val="nl-BE"/>
        </w:rPr>
        <w:t>,</w:t>
      </w:r>
      <w:r w:rsidRPr="00832C92">
        <w:rPr>
          <w:rStyle w:val="normaltextrun"/>
          <w:rFonts w:ascii="Tisa Sans Pro" w:hAnsi="Tisa Sans Pro"/>
          <w:b/>
          <w:bCs/>
          <w:color w:val="000000"/>
          <w:sz w:val="22"/>
          <w:shd w:val="clear" w:color="auto" w:fill="FFFFFF"/>
          <w:lang w:val="nl-BE"/>
        </w:rPr>
        <w:t xml:space="preserve"> </w:t>
      </w:r>
      <w:r w:rsidRPr="00832C92">
        <w:rPr>
          <w:rStyle w:val="normaltextrun"/>
          <w:rFonts w:ascii="Tisa Sans Pro" w:hAnsi="Tisa Sans Pro"/>
          <w:color w:val="000000"/>
          <w:sz w:val="22"/>
          <w:shd w:val="clear" w:color="auto" w:fill="FFFFFF"/>
          <w:lang w:val="nl-BE"/>
        </w:rPr>
        <w:t>Managing Director Microlino België</w:t>
      </w:r>
      <w:r w:rsidRPr="00832C92">
        <w:rPr>
          <w:rStyle w:val="scxw146092401"/>
          <w:rFonts w:ascii="Tisa Sans Pro" w:hAnsi="Tisa Sans Pro"/>
          <w:color w:val="000000"/>
          <w:sz w:val="22"/>
          <w:shd w:val="clear" w:color="auto" w:fill="FFFFFF"/>
          <w:lang w:val="nl-BE"/>
        </w:rPr>
        <w:t> </w:t>
      </w:r>
      <w:r w:rsidRPr="00832C92">
        <w:rPr>
          <w:rFonts w:ascii="Tisa Sans Pro" w:hAnsi="Tisa Sans Pro"/>
          <w:color w:val="000000"/>
          <w:sz w:val="22"/>
          <w:shd w:val="clear" w:color="auto" w:fill="FFFFFF"/>
          <w:lang w:val="nl-BE"/>
        </w:rPr>
        <w:br/>
      </w:r>
      <w:hyperlink r:id="rId10" w:history="1">
        <w:r w:rsidRPr="00832C92">
          <w:rPr>
            <w:rStyle w:val="Hyperlink"/>
            <w:rFonts w:ascii="Tisa Sans Pro" w:hAnsi="Tisa Sans Pro" w:cs="Segoe UI"/>
            <w:sz w:val="22"/>
            <w:shd w:val="clear" w:color="auto" w:fill="FFFFFF"/>
            <w:lang w:val="nl-BE"/>
          </w:rPr>
          <w:t>vincent.struye@microlino.</w:t>
        </w:r>
      </w:hyperlink>
      <w:r w:rsidRPr="00832C92">
        <w:rPr>
          <w:rStyle w:val="normaltextrun"/>
          <w:rFonts w:ascii="Tisa Sans Pro" w:hAnsi="Tisa Sans Pro" w:cs="Segoe UI"/>
          <w:color w:val="0563C1"/>
          <w:sz w:val="22"/>
          <w:u w:val="single"/>
          <w:shd w:val="clear" w:color="auto" w:fill="FFFFFF"/>
          <w:lang w:val="nl-BE"/>
        </w:rPr>
        <w:t>be</w:t>
      </w:r>
      <w:r w:rsidRPr="00832C92">
        <w:rPr>
          <w:rFonts w:ascii="Tisa Sans Pro" w:hAnsi="Tisa Sans Pro"/>
          <w:color w:val="000000"/>
          <w:sz w:val="22"/>
          <w:shd w:val="clear" w:color="auto" w:fill="FFFFFF"/>
          <w:lang w:val="nl-BE"/>
        </w:rPr>
        <w:br/>
      </w:r>
      <w:r w:rsidRPr="00832C92">
        <w:rPr>
          <w:rStyle w:val="normaltextrun"/>
          <w:rFonts w:ascii="Tisa Sans Pro" w:hAnsi="Tisa Sans Pro"/>
          <w:color w:val="000000"/>
          <w:sz w:val="22"/>
          <w:bdr w:val="none" w:sz="0" w:space="0" w:color="auto" w:frame="1"/>
          <w:lang w:val="nl-BE"/>
        </w:rPr>
        <w:t>+32 478/24 69 97</w:t>
      </w:r>
    </w:p>
    <w:p w14:paraId="1B44D40B" w14:textId="77777777" w:rsidR="001F79A7" w:rsidRPr="00832C92" w:rsidRDefault="001F79A7" w:rsidP="001F79A7">
      <w:pPr>
        <w:spacing w:after="80" w:line="276" w:lineRule="auto"/>
        <w:rPr>
          <w:rFonts w:ascii="Tisa Sans Pro" w:eastAsia="Tisa Sans Pro" w:hAnsi="Tisa Sans Pro" w:cs="Tisa Sans Pro"/>
          <w:sz w:val="22"/>
          <w:lang w:val="nl-BE"/>
        </w:rPr>
      </w:pPr>
    </w:p>
    <w:p w14:paraId="3357185D" w14:textId="7BA22A3A" w:rsidR="00562927" w:rsidRPr="00FB691C" w:rsidRDefault="001F79A7" w:rsidP="00FB691C">
      <w:pPr>
        <w:spacing w:after="80" w:line="276" w:lineRule="auto"/>
        <w:rPr>
          <w:rFonts w:ascii="Tisa Sans Pro" w:eastAsia="Tisa Sans Pro" w:hAnsi="Tisa Sans Pro" w:cs="Tisa Sans Pro"/>
          <w:sz w:val="22"/>
          <w:lang w:val="fr-BE"/>
        </w:rPr>
      </w:pPr>
      <w:r w:rsidRPr="0084309E">
        <w:rPr>
          <w:rFonts w:ascii="Tisa Sans Pro" w:eastAsia="Tisa Sans Pro" w:hAnsi="Tisa Sans Pro" w:cs="Tisa Sans Pro"/>
          <w:b/>
          <w:bCs/>
          <w:sz w:val="22"/>
          <w:lang w:val="fr-BE"/>
        </w:rPr>
        <w:t>Dirk Steyvers</w:t>
      </w:r>
      <w:r w:rsidRPr="0084309E">
        <w:rPr>
          <w:rFonts w:ascii="Tisa Sans Pro" w:eastAsia="Tisa Sans Pro" w:hAnsi="Tisa Sans Pro" w:cs="Tisa Sans Pro"/>
          <w:sz w:val="22"/>
          <w:lang w:val="fr-BE"/>
        </w:rPr>
        <w:t>, PR Manager</w:t>
      </w:r>
      <w:r w:rsidRPr="0084309E">
        <w:rPr>
          <w:rFonts w:ascii="Tisa Sans Pro" w:hAnsi="Tisa Sans Pro"/>
          <w:sz w:val="22"/>
          <w:lang w:val="fr-BE"/>
        </w:rPr>
        <w:br/>
      </w:r>
      <w:hyperlink r:id="rId11">
        <w:r w:rsidRPr="0084309E">
          <w:rPr>
            <w:rStyle w:val="Hyperlink"/>
            <w:rFonts w:ascii="Tisa Sans Pro" w:hAnsi="Tisa Sans Pro"/>
            <w:sz w:val="22"/>
            <w:lang w:val="fr-BE"/>
          </w:rPr>
          <w:t>dirk.steyvers@dieteren.be</w:t>
        </w:r>
        <w:r w:rsidRPr="0084309E">
          <w:rPr>
            <w:rFonts w:ascii="Tisa Sans Pro" w:hAnsi="Tisa Sans Pro"/>
            <w:sz w:val="22"/>
            <w:lang w:val="fr-BE"/>
          </w:rPr>
          <w:br/>
        </w:r>
      </w:hyperlink>
      <w:r w:rsidRPr="0084309E">
        <w:rPr>
          <w:rFonts w:ascii="Tisa Sans Pro" w:eastAsia="Tisa Sans Pro" w:hAnsi="Tisa Sans Pro" w:cs="Tisa Sans Pro"/>
          <w:sz w:val="22"/>
          <w:lang w:val="fr-BE"/>
        </w:rPr>
        <w:t>+32 476/88 38 95</w:t>
      </w:r>
    </w:p>
    <w:sectPr w:rsidR="00562927" w:rsidRPr="00FB691C" w:rsidSect="00A75F3C">
      <w:headerReference w:type="default" r:id="rId12"/>
      <w:type w:val="continuous"/>
      <w:pgSz w:w="11906" w:h="16838" w:code="9"/>
      <w:pgMar w:top="1843" w:right="1134" w:bottom="567" w:left="1134"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61899" w14:textId="77777777" w:rsidR="003E54F7" w:rsidRDefault="003E54F7" w:rsidP="000C54CC">
      <w:pPr>
        <w:spacing w:after="0" w:line="240" w:lineRule="auto"/>
      </w:pPr>
      <w:r>
        <w:separator/>
      </w:r>
    </w:p>
  </w:endnote>
  <w:endnote w:type="continuationSeparator" w:id="0">
    <w:p w14:paraId="0A421C9C" w14:textId="77777777" w:rsidR="003E54F7" w:rsidRDefault="003E54F7" w:rsidP="000C54CC">
      <w:pPr>
        <w:spacing w:after="0" w:line="240" w:lineRule="auto"/>
      </w:pPr>
      <w:r>
        <w:continuationSeparator/>
      </w:r>
    </w:p>
  </w:endnote>
  <w:endnote w:type="continuationNotice" w:id="1">
    <w:p w14:paraId="15A241FC" w14:textId="77777777" w:rsidR="003E54F7" w:rsidRDefault="003E54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sa Sans Pro">
    <w:altName w:val="Calibri"/>
    <w:panose1 w:val="00000000000000000000"/>
    <w:charset w:val="00"/>
    <w:family w:val="swiss"/>
    <w:notTrueType/>
    <w:pitch w:val="variable"/>
    <w:sig w:usb0="A00002F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24AD" w14:textId="77777777" w:rsidR="003E54F7" w:rsidRDefault="003E54F7" w:rsidP="000C54CC">
      <w:pPr>
        <w:spacing w:after="0" w:line="240" w:lineRule="auto"/>
      </w:pPr>
      <w:r>
        <w:separator/>
      </w:r>
    </w:p>
  </w:footnote>
  <w:footnote w:type="continuationSeparator" w:id="0">
    <w:p w14:paraId="72AE7023" w14:textId="77777777" w:rsidR="003E54F7" w:rsidRDefault="003E54F7" w:rsidP="000C54CC">
      <w:pPr>
        <w:spacing w:after="0" w:line="240" w:lineRule="auto"/>
      </w:pPr>
      <w:r>
        <w:continuationSeparator/>
      </w:r>
    </w:p>
  </w:footnote>
  <w:footnote w:type="continuationNotice" w:id="1">
    <w:p w14:paraId="0543B1D1" w14:textId="77777777" w:rsidR="003E54F7" w:rsidRDefault="003E54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B663F" w14:textId="6514B9BE" w:rsidR="007B6BE5" w:rsidRDefault="00CB2FC3" w:rsidP="00365702">
    <w:pPr>
      <w:pStyle w:val="Header"/>
      <w:tabs>
        <w:tab w:val="clear" w:pos="4536"/>
        <w:tab w:val="clear" w:pos="9072"/>
      </w:tabs>
      <w:jc w:val="center"/>
    </w:pPr>
    <w:r>
      <w:rPr>
        <w:noProof/>
      </w:rPr>
      <w:drawing>
        <wp:inline distT="0" distB="0" distL="0" distR="0" wp14:anchorId="7C554614" wp14:editId="66BA606B">
          <wp:extent cx="1370611" cy="25200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611"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D921AA"/>
    <w:multiLevelType w:val="hybridMultilevel"/>
    <w:tmpl w:val="781C2A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69D96B15"/>
    <w:multiLevelType w:val="hybridMultilevel"/>
    <w:tmpl w:val="B91039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68309498">
    <w:abstractNumId w:val="0"/>
  </w:num>
  <w:num w:numId="2" w16cid:durableId="149580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CC"/>
    <w:rsid w:val="0000376F"/>
    <w:rsid w:val="00006CA8"/>
    <w:rsid w:val="00014798"/>
    <w:rsid w:val="000154D6"/>
    <w:rsid w:val="00021A11"/>
    <w:rsid w:val="00022616"/>
    <w:rsid w:val="00025456"/>
    <w:rsid w:val="000265C7"/>
    <w:rsid w:val="000267F3"/>
    <w:rsid w:val="00031E00"/>
    <w:rsid w:val="00032BC5"/>
    <w:rsid w:val="00033C9A"/>
    <w:rsid w:val="00033EA6"/>
    <w:rsid w:val="000340C9"/>
    <w:rsid w:val="00042527"/>
    <w:rsid w:val="000451C1"/>
    <w:rsid w:val="000505E7"/>
    <w:rsid w:val="00056BA7"/>
    <w:rsid w:val="000675F6"/>
    <w:rsid w:val="0007331C"/>
    <w:rsid w:val="00074723"/>
    <w:rsid w:val="0008453F"/>
    <w:rsid w:val="000879B3"/>
    <w:rsid w:val="000879F7"/>
    <w:rsid w:val="00093DE0"/>
    <w:rsid w:val="00097647"/>
    <w:rsid w:val="00097D29"/>
    <w:rsid w:val="000A389E"/>
    <w:rsid w:val="000A46EC"/>
    <w:rsid w:val="000A5222"/>
    <w:rsid w:val="000A78E2"/>
    <w:rsid w:val="000B57C0"/>
    <w:rsid w:val="000B7408"/>
    <w:rsid w:val="000C0076"/>
    <w:rsid w:val="000C54CC"/>
    <w:rsid w:val="000D36F1"/>
    <w:rsid w:val="000E50B8"/>
    <w:rsid w:val="000E7503"/>
    <w:rsid w:val="000F6EAB"/>
    <w:rsid w:val="0010400F"/>
    <w:rsid w:val="00106882"/>
    <w:rsid w:val="00115075"/>
    <w:rsid w:val="0011576F"/>
    <w:rsid w:val="00117AAD"/>
    <w:rsid w:val="00126053"/>
    <w:rsid w:val="00132A3B"/>
    <w:rsid w:val="00135925"/>
    <w:rsid w:val="0013701E"/>
    <w:rsid w:val="00140346"/>
    <w:rsid w:val="001414D5"/>
    <w:rsid w:val="00146099"/>
    <w:rsid w:val="001501AA"/>
    <w:rsid w:val="00152B7D"/>
    <w:rsid w:val="00154BEB"/>
    <w:rsid w:val="00157118"/>
    <w:rsid w:val="00165C37"/>
    <w:rsid w:val="00173007"/>
    <w:rsid w:val="00180D76"/>
    <w:rsid w:val="0018689B"/>
    <w:rsid w:val="0019171A"/>
    <w:rsid w:val="00191F6B"/>
    <w:rsid w:val="00192CB9"/>
    <w:rsid w:val="00193664"/>
    <w:rsid w:val="001A4788"/>
    <w:rsid w:val="001A6D42"/>
    <w:rsid w:val="001B2072"/>
    <w:rsid w:val="001B2B63"/>
    <w:rsid w:val="001C2A11"/>
    <w:rsid w:val="001C3EC5"/>
    <w:rsid w:val="001C59B7"/>
    <w:rsid w:val="001C5C09"/>
    <w:rsid w:val="001D06D9"/>
    <w:rsid w:val="001D1AE6"/>
    <w:rsid w:val="001D4FD5"/>
    <w:rsid w:val="001E117E"/>
    <w:rsid w:val="001E6612"/>
    <w:rsid w:val="001E73A5"/>
    <w:rsid w:val="001F3655"/>
    <w:rsid w:val="001F3D34"/>
    <w:rsid w:val="001F6620"/>
    <w:rsid w:val="001F66D3"/>
    <w:rsid w:val="001F79A7"/>
    <w:rsid w:val="00210CEC"/>
    <w:rsid w:val="00211A0F"/>
    <w:rsid w:val="00211FC4"/>
    <w:rsid w:val="002124F6"/>
    <w:rsid w:val="00223F73"/>
    <w:rsid w:val="002357AD"/>
    <w:rsid w:val="00235EF4"/>
    <w:rsid w:val="00237524"/>
    <w:rsid w:val="00237C94"/>
    <w:rsid w:val="0024010C"/>
    <w:rsid w:val="002476B5"/>
    <w:rsid w:val="00247D46"/>
    <w:rsid w:val="002518D8"/>
    <w:rsid w:val="00252AFC"/>
    <w:rsid w:val="0025436D"/>
    <w:rsid w:val="00255570"/>
    <w:rsid w:val="00257565"/>
    <w:rsid w:val="002604C3"/>
    <w:rsid w:val="00263C5C"/>
    <w:rsid w:val="002655E0"/>
    <w:rsid w:val="00270965"/>
    <w:rsid w:val="00272477"/>
    <w:rsid w:val="00273241"/>
    <w:rsid w:val="002757AC"/>
    <w:rsid w:val="00285768"/>
    <w:rsid w:val="002A21FB"/>
    <w:rsid w:val="002A3807"/>
    <w:rsid w:val="002B321A"/>
    <w:rsid w:val="002B6BEE"/>
    <w:rsid w:val="002B7471"/>
    <w:rsid w:val="002C0AE1"/>
    <w:rsid w:val="002C7CA2"/>
    <w:rsid w:val="002D6258"/>
    <w:rsid w:val="002E537D"/>
    <w:rsid w:val="002E5E75"/>
    <w:rsid w:val="002E7D2E"/>
    <w:rsid w:val="002F1A54"/>
    <w:rsid w:val="002F5312"/>
    <w:rsid w:val="002F5AC7"/>
    <w:rsid w:val="002F753B"/>
    <w:rsid w:val="002F7B1C"/>
    <w:rsid w:val="00300C77"/>
    <w:rsid w:val="00300EC7"/>
    <w:rsid w:val="003125AD"/>
    <w:rsid w:val="00312A14"/>
    <w:rsid w:val="00312D1B"/>
    <w:rsid w:val="003147DA"/>
    <w:rsid w:val="0033036B"/>
    <w:rsid w:val="00342B18"/>
    <w:rsid w:val="00347CE1"/>
    <w:rsid w:val="0035573F"/>
    <w:rsid w:val="003558CF"/>
    <w:rsid w:val="00355DAA"/>
    <w:rsid w:val="00356909"/>
    <w:rsid w:val="00357EB6"/>
    <w:rsid w:val="003622D3"/>
    <w:rsid w:val="00365702"/>
    <w:rsid w:val="0037062B"/>
    <w:rsid w:val="0037090A"/>
    <w:rsid w:val="00375A1C"/>
    <w:rsid w:val="00383F61"/>
    <w:rsid w:val="00386A10"/>
    <w:rsid w:val="00386DB9"/>
    <w:rsid w:val="003904C7"/>
    <w:rsid w:val="00391086"/>
    <w:rsid w:val="00394B3A"/>
    <w:rsid w:val="003A00C3"/>
    <w:rsid w:val="003A0CC5"/>
    <w:rsid w:val="003A0D18"/>
    <w:rsid w:val="003A1AFD"/>
    <w:rsid w:val="003A4B34"/>
    <w:rsid w:val="003A4E9E"/>
    <w:rsid w:val="003A7082"/>
    <w:rsid w:val="003B07E8"/>
    <w:rsid w:val="003B5A4E"/>
    <w:rsid w:val="003E54F7"/>
    <w:rsid w:val="003E7F79"/>
    <w:rsid w:val="003F0060"/>
    <w:rsid w:val="003F28DD"/>
    <w:rsid w:val="003F57E3"/>
    <w:rsid w:val="003F6C87"/>
    <w:rsid w:val="003F756F"/>
    <w:rsid w:val="00401700"/>
    <w:rsid w:val="00405C83"/>
    <w:rsid w:val="0040683C"/>
    <w:rsid w:val="00412B5F"/>
    <w:rsid w:val="00412CBE"/>
    <w:rsid w:val="00412D3B"/>
    <w:rsid w:val="00412F17"/>
    <w:rsid w:val="0041317B"/>
    <w:rsid w:val="004161A4"/>
    <w:rsid w:val="00421BA5"/>
    <w:rsid w:val="00430D45"/>
    <w:rsid w:val="004363BA"/>
    <w:rsid w:val="00446B04"/>
    <w:rsid w:val="004762B2"/>
    <w:rsid w:val="00481166"/>
    <w:rsid w:val="00485AE9"/>
    <w:rsid w:val="00486126"/>
    <w:rsid w:val="00496DA0"/>
    <w:rsid w:val="004973AC"/>
    <w:rsid w:val="004A304E"/>
    <w:rsid w:val="004A76AE"/>
    <w:rsid w:val="004C4BD8"/>
    <w:rsid w:val="004C6119"/>
    <w:rsid w:val="004D4C66"/>
    <w:rsid w:val="004E1E7A"/>
    <w:rsid w:val="004E2E41"/>
    <w:rsid w:val="004E3C4B"/>
    <w:rsid w:val="004E7341"/>
    <w:rsid w:val="004F54B7"/>
    <w:rsid w:val="00501C94"/>
    <w:rsid w:val="005072B5"/>
    <w:rsid w:val="00513CEA"/>
    <w:rsid w:val="005205A4"/>
    <w:rsid w:val="0052398E"/>
    <w:rsid w:val="00531813"/>
    <w:rsid w:val="00531A1E"/>
    <w:rsid w:val="00534C40"/>
    <w:rsid w:val="005448FB"/>
    <w:rsid w:val="005515F9"/>
    <w:rsid w:val="00562927"/>
    <w:rsid w:val="005804E5"/>
    <w:rsid w:val="005826B1"/>
    <w:rsid w:val="0058408A"/>
    <w:rsid w:val="00585EE2"/>
    <w:rsid w:val="00594B23"/>
    <w:rsid w:val="00594CBF"/>
    <w:rsid w:val="00596C43"/>
    <w:rsid w:val="00597904"/>
    <w:rsid w:val="005A39C0"/>
    <w:rsid w:val="005A7331"/>
    <w:rsid w:val="005B0EA9"/>
    <w:rsid w:val="005B20A5"/>
    <w:rsid w:val="005B24C7"/>
    <w:rsid w:val="005B7F98"/>
    <w:rsid w:val="005C4CCC"/>
    <w:rsid w:val="005C502F"/>
    <w:rsid w:val="005D00ED"/>
    <w:rsid w:val="005D13FC"/>
    <w:rsid w:val="005D2D09"/>
    <w:rsid w:val="005D6200"/>
    <w:rsid w:val="005F1BD1"/>
    <w:rsid w:val="005F2854"/>
    <w:rsid w:val="005F2890"/>
    <w:rsid w:val="005F336D"/>
    <w:rsid w:val="005F45DF"/>
    <w:rsid w:val="005F555D"/>
    <w:rsid w:val="005F7220"/>
    <w:rsid w:val="005F7E69"/>
    <w:rsid w:val="00613AC7"/>
    <w:rsid w:val="00614FC6"/>
    <w:rsid w:val="0061543F"/>
    <w:rsid w:val="00620B51"/>
    <w:rsid w:val="00631217"/>
    <w:rsid w:val="00642364"/>
    <w:rsid w:val="00642386"/>
    <w:rsid w:val="00642EC3"/>
    <w:rsid w:val="00645FB6"/>
    <w:rsid w:val="006501CD"/>
    <w:rsid w:val="00650777"/>
    <w:rsid w:val="00655760"/>
    <w:rsid w:val="0065603F"/>
    <w:rsid w:val="00656B3D"/>
    <w:rsid w:val="0065782A"/>
    <w:rsid w:val="0067099B"/>
    <w:rsid w:val="006810BC"/>
    <w:rsid w:val="006822E0"/>
    <w:rsid w:val="00684057"/>
    <w:rsid w:val="006846AE"/>
    <w:rsid w:val="00695FBE"/>
    <w:rsid w:val="006A2AEE"/>
    <w:rsid w:val="006A5973"/>
    <w:rsid w:val="006A59A7"/>
    <w:rsid w:val="006B1F63"/>
    <w:rsid w:val="006C2DB0"/>
    <w:rsid w:val="006C3A2D"/>
    <w:rsid w:val="006D6575"/>
    <w:rsid w:val="006E51C7"/>
    <w:rsid w:val="006F4096"/>
    <w:rsid w:val="006F759C"/>
    <w:rsid w:val="006F7E1C"/>
    <w:rsid w:val="0070126F"/>
    <w:rsid w:val="00706ECC"/>
    <w:rsid w:val="00716EAB"/>
    <w:rsid w:val="00720F86"/>
    <w:rsid w:val="00733671"/>
    <w:rsid w:val="00733EA5"/>
    <w:rsid w:val="007445C9"/>
    <w:rsid w:val="00746470"/>
    <w:rsid w:val="00757008"/>
    <w:rsid w:val="00761CAE"/>
    <w:rsid w:val="00766C87"/>
    <w:rsid w:val="007711BF"/>
    <w:rsid w:val="00772C96"/>
    <w:rsid w:val="007754B5"/>
    <w:rsid w:val="007863D8"/>
    <w:rsid w:val="0078747A"/>
    <w:rsid w:val="0079008B"/>
    <w:rsid w:val="0079227D"/>
    <w:rsid w:val="0079491A"/>
    <w:rsid w:val="007956F6"/>
    <w:rsid w:val="0079573A"/>
    <w:rsid w:val="007A04D5"/>
    <w:rsid w:val="007A3D61"/>
    <w:rsid w:val="007A3DA4"/>
    <w:rsid w:val="007A44FA"/>
    <w:rsid w:val="007A4FFC"/>
    <w:rsid w:val="007B0E7A"/>
    <w:rsid w:val="007B6BE5"/>
    <w:rsid w:val="007C3B00"/>
    <w:rsid w:val="007C4269"/>
    <w:rsid w:val="007D0490"/>
    <w:rsid w:val="007D18FC"/>
    <w:rsid w:val="007D4CA5"/>
    <w:rsid w:val="007D7717"/>
    <w:rsid w:val="007E1275"/>
    <w:rsid w:val="007E23D8"/>
    <w:rsid w:val="007E5A32"/>
    <w:rsid w:val="007F04A8"/>
    <w:rsid w:val="007F7FF6"/>
    <w:rsid w:val="0080129B"/>
    <w:rsid w:val="0080414D"/>
    <w:rsid w:val="00806B5E"/>
    <w:rsid w:val="00807E38"/>
    <w:rsid w:val="0081423F"/>
    <w:rsid w:val="00815E5F"/>
    <w:rsid w:val="00824825"/>
    <w:rsid w:val="00826C11"/>
    <w:rsid w:val="00832C92"/>
    <w:rsid w:val="008334FC"/>
    <w:rsid w:val="00833F50"/>
    <w:rsid w:val="00836404"/>
    <w:rsid w:val="00837E6E"/>
    <w:rsid w:val="00842423"/>
    <w:rsid w:val="00842EEE"/>
    <w:rsid w:val="0084309E"/>
    <w:rsid w:val="0084670B"/>
    <w:rsid w:val="00852E5B"/>
    <w:rsid w:val="008536B2"/>
    <w:rsid w:val="008609F6"/>
    <w:rsid w:val="00861CA9"/>
    <w:rsid w:val="00871AD9"/>
    <w:rsid w:val="0087560A"/>
    <w:rsid w:val="00875F38"/>
    <w:rsid w:val="008875F8"/>
    <w:rsid w:val="008A1507"/>
    <w:rsid w:val="008A6283"/>
    <w:rsid w:val="008A7105"/>
    <w:rsid w:val="008C51C1"/>
    <w:rsid w:val="008C52BD"/>
    <w:rsid w:val="008C52F3"/>
    <w:rsid w:val="008D10D4"/>
    <w:rsid w:val="008D55F3"/>
    <w:rsid w:val="008E0690"/>
    <w:rsid w:val="008E49FA"/>
    <w:rsid w:val="008E73E1"/>
    <w:rsid w:val="008F6258"/>
    <w:rsid w:val="008F74DC"/>
    <w:rsid w:val="00900FDD"/>
    <w:rsid w:val="00903809"/>
    <w:rsid w:val="00903826"/>
    <w:rsid w:val="0090550E"/>
    <w:rsid w:val="00906578"/>
    <w:rsid w:val="0090692F"/>
    <w:rsid w:val="00907CA8"/>
    <w:rsid w:val="00912FA9"/>
    <w:rsid w:val="009133BF"/>
    <w:rsid w:val="00927804"/>
    <w:rsid w:val="00931ADF"/>
    <w:rsid w:val="00944D27"/>
    <w:rsid w:val="009540F9"/>
    <w:rsid w:val="00955F46"/>
    <w:rsid w:val="009634BB"/>
    <w:rsid w:val="0096591C"/>
    <w:rsid w:val="009679AE"/>
    <w:rsid w:val="0098169D"/>
    <w:rsid w:val="0098615B"/>
    <w:rsid w:val="0099191B"/>
    <w:rsid w:val="00995964"/>
    <w:rsid w:val="009B1411"/>
    <w:rsid w:val="009B2214"/>
    <w:rsid w:val="009B4311"/>
    <w:rsid w:val="009C0975"/>
    <w:rsid w:val="009C14A8"/>
    <w:rsid w:val="009C1606"/>
    <w:rsid w:val="009C36F6"/>
    <w:rsid w:val="009C4263"/>
    <w:rsid w:val="009C4996"/>
    <w:rsid w:val="009D3E29"/>
    <w:rsid w:val="009E0D28"/>
    <w:rsid w:val="009E3B8A"/>
    <w:rsid w:val="009E61BF"/>
    <w:rsid w:val="009F107C"/>
    <w:rsid w:val="009F3220"/>
    <w:rsid w:val="009F4C4D"/>
    <w:rsid w:val="009F4DC2"/>
    <w:rsid w:val="00A019F6"/>
    <w:rsid w:val="00A13ABC"/>
    <w:rsid w:val="00A1617C"/>
    <w:rsid w:val="00A2443C"/>
    <w:rsid w:val="00A24898"/>
    <w:rsid w:val="00A30493"/>
    <w:rsid w:val="00A35AC5"/>
    <w:rsid w:val="00A403D0"/>
    <w:rsid w:val="00A42421"/>
    <w:rsid w:val="00A44595"/>
    <w:rsid w:val="00A4599F"/>
    <w:rsid w:val="00A47FD5"/>
    <w:rsid w:val="00A50372"/>
    <w:rsid w:val="00A5282A"/>
    <w:rsid w:val="00A541EC"/>
    <w:rsid w:val="00A64FE0"/>
    <w:rsid w:val="00A672AA"/>
    <w:rsid w:val="00A72D94"/>
    <w:rsid w:val="00A75167"/>
    <w:rsid w:val="00A75F3C"/>
    <w:rsid w:val="00A9188C"/>
    <w:rsid w:val="00A91DFA"/>
    <w:rsid w:val="00A92783"/>
    <w:rsid w:val="00AA0F1D"/>
    <w:rsid w:val="00AA3070"/>
    <w:rsid w:val="00AB08BC"/>
    <w:rsid w:val="00AB0D5D"/>
    <w:rsid w:val="00AB13B3"/>
    <w:rsid w:val="00AB770E"/>
    <w:rsid w:val="00AC02F4"/>
    <w:rsid w:val="00AC0EEC"/>
    <w:rsid w:val="00AC12D8"/>
    <w:rsid w:val="00AD6552"/>
    <w:rsid w:val="00AE5383"/>
    <w:rsid w:val="00AE613C"/>
    <w:rsid w:val="00AF23FD"/>
    <w:rsid w:val="00AF2EF4"/>
    <w:rsid w:val="00AF6C96"/>
    <w:rsid w:val="00AF782A"/>
    <w:rsid w:val="00AF7BFF"/>
    <w:rsid w:val="00B013CD"/>
    <w:rsid w:val="00B02578"/>
    <w:rsid w:val="00B13E89"/>
    <w:rsid w:val="00B268FB"/>
    <w:rsid w:val="00B31D8C"/>
    <w:rsid w:val="00B3642B"/>
    <w:rsid w:val="00B42AD4"/>
    <w:rsid w:val="00B44041"/>
    <w:rsid w:val="00B522A9"/>
    <w:rsid w:val="00B53BFA"/>
    <w:rsid w:val="00B53F2B"/>
    <w:rsid w:val="00B739D9"/>
    <w:rsid w:val="00B75DEF"/>
    <w:rsid w:val="00B82848"/>
    <w:rsid w:val="00B90F06"/>
    <w:rsid w:val="00B91EBF"/>
    <w:rsid w:val="00B934F6"/>
    <w:rsid w:val="00B9596D"/>
    <w:rsid w:val="00B965AC"/>
    <w:rsid w:val="00B96971"/>
    <w:rsid w:val="00BA373B"/>
    <w:rsid w:val="00BB19F5"/>
    <w:rsid w:val="00BB5654"/>
    <w:rsid w:val="00BC3451"/>
    <w:rsid w:val="00BC425F"/>
    <w:rsid w:val="00BD1E3A"/>
    <w:rsid w:val="00BD3661"/>
    <w:rsid w:val="00BD6F38"/>
    <w:rsid w:val="00BD7F84"/>
    <w:rsid w:val="00BE0E11"/>
    <w:rsid w:val="00BE5951"/>
    <w:rsid w:val="00BF093C"/>
    <w:rsid w:val="00BF2BA6"/>
    <w:rsid w:val="00BF650E"/>
    <w:rsid w:val="00C228E1"/>
    <w:rsid w:val="00C23590"/>
    <w:rsid w:val="00C350F6"/>
    <w:rsid w:val="00C366A2"/>
    <w:rsid w:val="00C40F4E"/>
    <w:rsid w:val="00C41DA8"/>
    <w:rsid w:val="00C449E9"/>
    <w:rsid w:val="00C4785D"/>
    <w:rsid w:val="00C51A0B"/>
    <w:rsid w:val="00C529A6"/>
    <w:rsid w:val="00C5673B"/>
    <w:rsid w:val="00C57D3B"/>
    <w:rsid w:val="00C623B8"/>
    <w:rsid w:val="00C656D4"/>
    <w:rsid w:val="00C72ED5"/>
    <w:rsid w:val="00C75EBD"/>
    <w:rsid w:val="00C82682"/>
    <w:rsid w:val="00C83E04"/>
    <w:rsid w:val="00C85CBB"/>
    <w:rsid w:val="00C8798B"/>
    <w:rsid w:val="00C90110"/>
    <w:rsid w:val="00CA03D2"/>
    <w:rsid w:val="00CA38F4"/>
    <w:rsid w:val="00CA3F15"/>
    <w:rsid w:val="00CA6CA3"/>
    <w:rsid w:val="00CB0BC0"/>
    <w:rsid w:val="00CB2C9E"/>
    <w:rsid w:val="00CB2FC3"/>
    <w:rsid w:val="00CB42FC"/>
    <w:rsid w:val="00CB4F1B"/>
    <w:rsid w:val="00CC6522"/>
    <w:rsid w:val="00CD19E0"/>
    <w:rsid w:val="00CD6164"/>
    <w:rsid w:val="00CE00EB"/>
    <w:rsid w:val="00CE3712"/>
    <w:rsid w:val="00CE6C70"/>
    <w:rsid w:val="00CF04FA"/>
    <w:rsid w:val="00CF224D"/>
    <w:rsid w:val="00CF4C75"/>
    <w:rsid w:val="00D01710"/>
    <w:rsid w:val="00D02FBB"/>
    <w:rsid w:val="00D055A8"/>
    <w:rsid w:val="00D06185"/>
    <w:rsid w:val="00D065E3"/>
    <w:rsid w:val="00D070F6"/>
    <w:rsid w:val="00D134F0"/>
    <w:rsid w:val="00D150D8"/>
    <w:rsid w:val="00D157BD"/>
    <w:rsid w:val="00D15FB8"/>
    <w:rsid w:val="00D17A4E"/>
    <w:rsid w:val="00D27299"/>
    <w:rsid w:val="00D32103"/>
    <w:rsid w:val="00D34E12"/>
    <w:rsid w:val="00D463ED"/>
    <w:rsid w:val="00D53576"/>
    <w:rsid w:val="00D546B1"/>
    <w:rsid w:val="00D600C5"/>
    <w:rsid w:val="00D64DEE"/>
    <w:rsid w:val="00D65743"/>
    <w:rsid w:val="00D669AF"/>
    <w:rsid w:val="00D72CFA"/>
    <w:rsid w:val="00D745C3"/>
    <w:rsid w:val="00D84D68"/>
    <w:rsid w:val="00D87F84"/>
    <w:rsid w:val="00D949DF"/>
    <w:rsid w:val="00D970F3"/>
    <w:rsid w:val="00DA6CB7"/>
    <w:rsid w:val="00DB0981"/>
    <w:rsid w:val="00DB0C01"/>
    <w:rsid w:val="00DD2BB3"/>
    <w:rsid w:val="00DD579E"/>
    <w:rsid w:val="00DE120D"/>
    <w:rsid w:val="00E03F09"/>
    <w:rsid w:val="00E11229"/>
    <w:rsid w:val="00E12F75"/>
    <w:rsid w:val="00E13F48"/>
    <w:rsid w:val="00E147A0"/>
    <w:rsid w:val="00E14C79"/>
    <w:rsid w:val="00E2023A"/>
    <w:rsid w:val="00E207AB"/>
    <w:rsid w:val="00E20B0C"/>
    <w:rsid w:val="00E20BEE"/>
    <w:rsid w:val="00E20CF1"/>
    <w:rsid w:val="00E26153"/>
    <w:rsid w:val="00E31230"/>
    <w:rsid w:val="00E35F13"/>
    <w:rsid w:val="00E447F6"/>
    <w:rsid w:val="00E45F5B"/>
    <w:rsid w:val="00E46967"/>
    <w:rsid w:val="00E473D4"/>
    <w:rsid w:val="00E4747F"/>
    <w:rsid w:val="00E60FE0"/>
    <w:rsid w:val="00E73D8E"/>
    <w:rsid w:val="00E7559B"/>
    <w:rsid w:val="00E80E8E"/>
    <w:rsid w:val="00E80ECC"/>
    <w:rsid w:val="00E82436"/>
    <w:rsid w:val="00E83ABF"/>
    <w:rsid w:val="00E84402"/>
    <w:rsid w:val="00E94F0C"/>
    <w:rsid w:val="00E957BE"/>
    <w:rsid w:val="00EB00F5"/>
    <w:rsid w:val="00EB3A86"/>
    <w:rsid w:val="00EB3B3E"/>
    <w:rsid w:val="00EB6DAD"/>
    <w:rsid w:val="00EC087F"/>
    <w:rsid w:val="00EC2A1C"/>
    <w:rsid w:val="00EC3B30"/>
    <w:rsid w:val="00EC59CE"/>
    <w:rsid w:val="00ED486A"/>
    <w:rsid w:val="00ED58AE"/>
    <w:rsid w:val="00EE2A6C"/>
    <w:rsid w:val="00EE4F69"/>
    <w:rsid w:val="00EE6C55"/>
    <w:rsid w:val="00EE7372"/>
    <w:rsid w:val="00EE7582"/>
    <w:rsid w:val="00EF62FA"/>
    <w:rsid w:val="00F01402"/>
    <w:rsid w:val="00F020A6"/>
    <w:rsid w:val="00F028E0"/>
    <w:rsid w:val="00F03803"/>
    <w:rsid w:val="00F14975"/>
    <w:rsid w:val="00F16A65"/>
    <w:rsid w:val="00F2280D"/>
    <w:rsid w:val="00F267C5"/>
    <w:rsid w:val="00F3375D"/>
    <w:rsid w:val="00F35199"/>
    <w:rsid w:val="00F42256"/>
    <w:rsid w:val="00F47572"/>
    <w:rsid w:val="00F50CB4"/>
    <w:rsid w:val="00F5669F"/>
    <w:rsid w:val="00F6057A"/>
    <w:rsid w:val="00F66AA7"/>
    <w:rsid w:val="00F71BBF"/>
    <w:rsid w:val="00F7259E"/>
    <w:rsid w:val="00F72729"/>
    <w:rsid w:val="00F77628"/>
    <w:rsid w:val="00F77AB1"/>
    <w:rsid w:val="00F80C8B"/>
    <w:rsid w:val="00F84DDE"/>
    <w:rsid w:val="00F8627B"/>
    <w:rsid w:val="00F87BD4"/>
    <w:rsid w:val="00F9069F"/>
    <w:rsid w:val="00F930C6"/>
    <w:rsid w:val="00F97506"/>
    <w:rsid w:val="00FA5CD5"/>
    <w:rsid w:val="00FA6163"/>
    <w:rsid w:val="00FA68C6"/>
    <w:rsid w:val="00FB2649"/>
    <w:rsid w:val="00FB691C"/>
    <w:rsid w:val="00FC1D2A"/>
    <w:rsid w:val="00FC3E4A"/>
    <w:rsid w:val="00FC6EA0"/>
    <w:rsid w:val="00FD447B"/>
    <w:rsid w:val="00FE106E"/>
    <w:rsid w:val="00FE1F87"/>
    <w:rsid w:val="00FF5952"/>
    <w:rsid w:val="00FF5E6A"/>
    <w:rsid w:val="0918E5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ED73"/>
  <w15:chartTrackingRefBased/>
  <w15:docId w15:val="{3E82DCF4-BAC7-41B6-8BA0-493C2975C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F65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nfAbs">
    <w:name w:val="[Einf. Abs.]"/>
    <w:basedOn w:val="Normal"/>
    <w:uiPriority w:val="99"/>
    <w:rsid w:val="000C54CC"/>
    <w:pPr>
      <w:autoSpaceDE w:val="0"/>
      <w:autoSpaceDN w:val="0"/>
      <w:adjustRightInd w:val="0"/>
      <w:spacing w:after="0" w:line="288" w:lineRule="auto"/>
      <w:textAlignment w:val="center"/>
    </w:pPr>
    <w:rPr>
      <w:rFonts w:ascii="Minion Pro" w:hAnsi="Minion Pro" w:cs="Minion Pro"/>
      <w:color w:val="000000"/>
      <w:sz w:val="24"/>
      <w:szCs w:val="24"/>
      <w:lang w:val="de-DE"/>
    </w:rPr>
  </w:style>
  <w:style w:type="paragraph" w:styleId="Header">
    <w:name w:val="header"/>
    <w:basedOn w:val="Normal"/>
    <w:link w:val="HeaderChar"/>
    <w:uiPriority w:val="99"/>
    <w:unhideWhenUsed/>
    <w:rsid w:val="000C54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4CC"/>
  </w:style>
  <w:style w:type="paragraph" w:styleId="Footer">
    <w:name w:val="footer"/>
    <w:basedOn w:val="Normal"/>
    <w:link w:val="FooterChar"/>
    <w:uiPriority w:val="99"/>
    <w:unhideWhenUsed/>
    <w:rsid w:val="000C54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54CC"/>
  </w:style>
  <w:style w:type="paragraph" w:styleId="BalloonText">
    <w:name w:val="Balloon Text"/>
    <w:basedOn w:val="Normal"/>
    <w:link w:val="BalloonTextChar"/>
    <w:uiPriority w:val="99"/>
    <w:semiHidden/>
    <w:unhideWhenUsed/>
    <w:rsid w:val="000E7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503"/>
    <w:rPr>
      <w:rFonts w:ascii="Segoe UI" w:hAnsi="Segoe UI" w:cs="Segoe UI"/>
      <w:sz w:val="18"/>
      <w:szCs w:val="18"/>
    </w:rPr>
  </w:style>
  <w:style w:type="paragraph" w:customStyle="1" w:styleId="KeinAbsatzformat">
    <w:name w:val="[Kein Absatzformat]"/>
    <w:rsid w:val="000E7503"/>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DefaultParagraphFont"/>
    <w:uiPriority w:val="99"/>
    <w:unhideWhenUsed/>
    <w:rsid w:val="008536B2"/>
    <w:rPr>
      <w:color w:val="0563C1" w:themeColor="hyperlink"/>
      <w:u w:val="single"/>
    </w:rPr>
  </w:style>
  <w:style w:type="character" w:styleId="FollowedHyperlink">
    <w:name w:val="FollowedHyperlink"/>
    <w:basedOn w:val="DefaultParagraphFont"/>
    <w:uiPriority w:val="99"/>
    <w:semiHidden/>
    <w:unhideWhenUsed/>
    <w:rsid w:val="00097647"/>
    <w:rPr>
      <w:color w:val="954F72" w:themeColor="followedHyperlink"/>
      <w:u w:val="single"/>
    </w:rPr>
  </w:style>
  <w:style w:type="paragraph" w:styleId="ListParagraph">
    <w:name w:val="List Paragraph"/>
    <w:basedOn w:val="Normal"/>
    <w:uiPriority w:val="34"/>
    <w:qFormat/>
    <w:rsid w:val="00365702"/>
    <w:pPr>
      <w:ind w:left="720"/>
      <w:contextualSpacing/>
    </w:pPr>
  </w:style>
  <w:style w:type="character" w:styleId="UnresolvedMention">
    <w:name w:val="Unresolved Mention"/>
    <w:basedOn w:val="DefaultParagraphFont"/>
    <w:uiPriority w:val="99"/>
    <w:semiHidden/>
    <w:unhideWhenUsed/>
    <w:rsid w:val="00365702"/>
    <w:rPr>
      <w:color w:val="605E5C"/>
      <w:shd w:val="clear" w:color="auto" w:fill="E1DFDD"/>
    </w:rPr>
  </w:style>
  <w:style w:type="paragraph" w:styleId="Revision">
    <w:name w:val="Revision"/>
    <w:hidden/>
    <w:uiPriority w:val="99"/>
    <w:semiHidden/>
    <w:rsid w:val="001F3D34"/>
    <w:pPr>
      <w:spacing w:after="0" w:line="240" w:lineRule="auto"/>
    </w:pPr>
  </w:style>
  <w:style w:type="character" w:styleId="CommentReference">
    <w:name w:val="annotation reference"/>
    <w:basedOn w:val="DefaultParagraphFont"/>
    <w:uiPriority w:val="99"/>
    <w:semiHidden/>
    <w:unhideWhenUsed/>
    <w:rsid w:val="00861CA9"/>
    <w:rPr>
      <w:sz w:val="16"/>
      <w:szCs w:val="16"/>
    </w:rPr>
  </w:style>
  <w:style w:type="paragraph" w:styleId="CommentText">
    <w:name w:val="annotation text"/>
    <w:basedOn w:val="Normal"/>
    <w:link w:val="CommentTextChar"/>
    <w:uiPriority w:val="99"/>
    <w:unhideWhenUsed/>
    <w:rsid w:val="00861CA9"/>
    <w:pPr>
      <w:spacing w:line="240" w:lineRule="auto"/>
    </w:pPr>
    <w:rPr>
      <w:szCs w:val="20"/>
    </w:rPr>
  </w:style>
  <w:style w:type="character" w:customStyle="1" w:styleId="CommentTextChar">
    <w:name w:val="Comment Text Char"/>
    <w:basedOn w:val="DefaultParagraphFont"/>
    <w:link w:val="CommentText"/>
    <w:uiPriority w:val="99"/>
    <w:rsid w:val="00861CA9"/>
    <w:rPr>
      <w:szCs w:val="20"/>
    </w:rPr>
  </w:style>
  <w:style w:type="paragraph" w:styleId="CommentSubject">
    <w:name w:val="annotation subject"/>
    <w:basedOn w:val="CommentText"/>
    <w:next w:val="CommentText"/>
    <w:link w:val="CommentSubjectChar"/>
    <w:uiPriority w:val="99"/>
    <w:semiHidden/>
    <w:unhideWhenUsed/>
    <w:rsid w:val="00861CA9"/>
    <w:rPr>
      <w:b/>
      <w:bCs/>
    </w:rPr>
  </w:style>
  <w:style w:type="character" w:customStyle="1" w:styleId="CommentSubjectChar">
    <w:name w:val="Comment Subject Char"/>
    <w:basedOn w:val="CommentTextChar"/>
    <w:link w:val="CommentSubject"/>
    <w:uiPriority w:val="99"/>
    <w:semiHidden/>
    <w:rsid w:val="00861CA9"/>
    <w:rPr>
      <w:b/>
      <w:bCs/>
      <w:szCs w:val="20"/>
    </w:rPr>
  </w:style>
  <w:style w:type="paragraph" w:styleId="NormalWeb">
    <w:name w:val="Normal (Web)"/>
    <w:basedOn w:val="Normal"/>
    <w:uiPriority w:val="99"/>
    <w:unhideWhenUsed/>
    <w:rsid w:val="00FA5CD5"/>
    <w:pPr>
      <w:spacing w:before="100" w:beforeAutospacing="1" w:after="100" w:afterAutospacing="1" w:line="240" w:lineRule="auto"/>
    </w:pPr>
    <w:rPr>
      <w:rFonts w:ascii="Times New Roman" w:eastAsia="Times New Roman" w:hAnsi="Times New Roman" w:cs="Times New Roman"/>
      <w:sz w:val="24"/>
      <w:szCs w:val="24"/>
      <w:lang w:eastAsia="de-CH"/>
    </w:rPr>
  </w:style>
  <w:style w:type="table" w:styleId="TableGrid">
    <w:name w:val="Table Grid"/>
    <w:basedOn w:val="TableNormal"/>
    <w:uiPriority w:val="39"/>
    <w:rsid w:val="00C8798B"/>
    <w:pPr>
      <w:spacing w:after="0" w:line="240" w:lineRule="auto"/>
    </w:pPr>
    <w:rPr>
      <w:rFonts w:eastAsia="Arial" w:cs="Arial"/>
      <w:szCs w:val="20"/>
      <w:lang w:val="fr-B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2A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BF650E"/>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1F79A7"/>
  </w:style>
  <w:style w:type="character" w:customStyle="1" w:styleId="scxw146092401">
    <w:name w:val="scxw146092401"/>
    <w:basedOn w:val="DefaultParagraphFont"/>
    <w:rsid w:val="001F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871">
      <w:bodyDiv w:val="1"/>
      <w:marLeft w:val="0"/>
      <w:marRight w:val="0"/>
      <w:marTop w:val="0"/>
      <w:marBottom w:val="0"/>
      <w:divBdr>
        <w:top w:val="none" w:sz="0" w:space="0" w:color="auto"/>
        <w:left w:val="none" w:sz="0" w:space="0" w:color="auto"/>
        <w:bottom w:val="none" w:sz="0" w:space="0" w:color="auto"/>
        <w:right w:val="none" w:sz="0" w:space="0" w:color="auto"/>
      </w:divBdr>
    </w:div>
    <w:div w:id="21562416">
      <w:bodyDiv w:val="1"/>
      <w:marLeft w:val="0"/>
      <w:marRight w:val="0"/>
      <w:marTop w:val="0"/>
      <w:marBottom w:val="0"/>
      <w:divBdr>
        <w:top w:val="none" w:sz="0" w:space="0" w:color="auto"/>
        <w:left w:val="none" w:sz="0" w:space="0" w:color="auto"/>
        <w:bottom w:val="none" w:sz="0" w:space="0" w:color="auto"/>
        <w:right w:val="none" w:sz="0" w:space="0" w:color="auto"/>
      </w:divBdr>
      <w:divsChild>
        <w:div w:id="120543595">
          <w:marLeft w:val="0"/>
          <w:marRight w:val="0"/>
          <w:marTop w:val="0"/>
          <w:marBottom w:val="0"/>
          <w:divBdr>
            <w:top w:val="none" w:sz="0" w:space="0" w:color="auto"/>
            <w:left w:val="none" w:sz="0" w:space="0" w:color="auto"/>
            <w:bottom w:val="none" w:sz="0" w:space="0" w:color="auto"/>
            <w:right w:val="none" w:sz="0" w:space="0" w:color="auto"/>
          </w:divBdr>
          <w:divsChild>
            <w:div w:id="587272897">
              <w:marLeft w:val="0"/>
              <w:marRight w:val="0"/>
              <w:marTop w:val="0"/>
              <w:marBottom w:val="0"/>
              <w:divBdr>
                <w:top w:val="none" w:sz="0" w:space="0" w:color="auto"/>
                <w:left w:val="none" w:sz="0" w:space="0" w:color="auto"/>
                <w:bottom w:val="none" w:sz="0" w:space="0" w:color="auto"/>
                <w:right w:val="none" w:sz="0" w:space="0" w:color="auto"/>
              </w:divBdr>
              <w:divsChild>
                <w:div w:id="1793984053">
                  <w:marLeft w:val="0"/>
                  <w:marRight w:val="0"/>
                  <w:marTop w:val="0"/>
                  <w:marBottom w:val="0"/>
                  <w:divBdr>
                    <w:top w:val="none" w:sz="0" w:space="0" w:color="auto"/>
                    <w:left w:val="none" w:sz="0" w:space="0" w:color="auto"/>
                    <w:bottom w:val="none" w:sz="0" w:space="0" w:color="auto"/>
                    <w:right w:val="none" w:sz="0" w:space="0" w:color="auto"/>
                  </w:divBdr>
                  <w:divsChild>
                    <w:div w:id="1478835157">
                      <w:marLeft w:val="0"/>
                      <w:marRight w:val="0"/>
                      <w:marTop w:val="0"/>
                      <w:marBottom w:val="0"/>
                      <w:divBdr>
                        <w:top w:val="none" w:sz="0" w:space="0" w:color="auto"/>
                        <w:left w:val="none" w:sz="0" w:space="0" w:color="auto"/>
                        <w:bottom w:val="none" w:sz="0" w:space="0" w:color="auto"/>
                        <w:right w:val="none" w:sz="0" w:space="0" w:color="auto"/>
                      </w:divBdr>
                      <w:divsChild>
                        <w:div w:id="476343172">
                          <w:marLeft w:val="0"/>
                          <w:marRight w:val="0"/>
                          <w:marTop w:val="0"/>
                          <w:marBottom w:val="0"/>
                          <w:divBdr>
                            <w:top w:val="none" w:sz="0" w:space="0" w:color="auto"/>
                            <w:left w:val="none" w:sz="0" w:space="0" w:color="auto"/>
                            <w:bottom w:val="none" w:sz="0" w:space="0" w:color="auto"/>
                            <w:right w:val="none" w:sz="0" w:space="0" w:color="auto"/>
                          </w:divBdr>
                          <w:divsChild>
                            <w:div w:id="2799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8831">
      <w:bodyDiv w:val="1"/>
      <w:marLeft w:val="0"/>
      <w:marRight w:val="0"/>
      <w:marTop w:val="0"/>
      <w:marBottom w:val="0"/>
      <w:divBdr>
        <w:top w:val="none" w:sz="0" w:space="0" w:color="auto"/>
        <w:left w:val="none" w:sz="0" w:space="0" w:color="auto"/>
        <w:bottom w:val="none" w:sz="0" w:space="0" w:color="auto"/>
        <w:right w:val="none" w:sz="0" w:space="0" w:color="auto"/>
      </w:divBdr>
      <w:divsChild>
        <w:div w:id="1731729309">
          <w:marLeft w:val="0"/>
          <w:marRight w:val="0"/>
          <w:marTop w:val="0"/>
          <w:marBottom w:val="0"/>
          <w:divBdr>
            <w:top w:val="none" w:sz="0" w:space="0" w:color="auto"/>
            <w:left w:val="none" w:sz="0" w:space="0" w:color="auto"/>
            <w:bottom w:val="none" w:sz="0" w:space="0" w:color="auto"/>
            <w:right w:val="none" w:sz="0" w:space="0" w:color="auto"/>
          </w:divBdr>
          <w:divsChild>
            <w:div w:id="392390029">
              <w:marLeft w:val="0"/>
              <w:marRight w:val="0"/>
              <w:marTop w:val="0"/>
              <w:marBottom w:val="0"/>
              <w:divBdr>
                <w:top w:val="none" w:sz="0" w:space="0" w:color="auto"/>
                <w:left w:val="none" w:sz="0" w:space="0" w:color="auto"/>
                <w:bottom w:val="none" w:sz="0" w:space="0" w:color="auto"/>
                <w:right w:val="none" w:sz="0" w:space="0" w:color="auto"/>
              </w:divBdr>
              <w:divsChild>
                <w:div w:id="2095662252">
                  <w:marLeft w:val="0"/>
                  <w:marRight w:val="0"/>
                  <w:marTop w:val="0"/>
                  <w:marBottom w:val="0"/>
                  <w:divBdr>
                    <w:top w:val="none" w:sz="0" w:space="0" w:color="auto"/>
                    <w:left w:val="none" w:sz="0" w:space="0" w:color="auto"/>
                    <w:bottom w:val="none" w:sz="0" w:space="0" w:color="auto"/>
                    <w:right w:val="none" w:sz="0" w:space="0" w:color="auto"/>
                  </w:divBdr>
                  <w:divsChild>
                    <w:div w:id="13432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5309">
      <w:bodyDiv w:val="1"/>
      <w:marLeft w:val="0"/>
      <w:marRight w:val="0"/>
      <w:marTop w:val="0"/>
      <w:marBottom w:val="0"/>
      <w:divBdr>
        <w:top w:val="none" w:sz="0" w:space="0" w:color="auto"/>
        <w:left w:val="none" w:sz="0" w:space="0" w:color="auto"/>
        <w:bottom w:val="none" w:sz="0" w:space="0" w:color="auto"/>
        <w:right w:val="none" w:sz="0" w:space="0" w:color="auto"/>
      </w:divBdr>
    </w:div>
    <w:div w:id="165286035">
      <w:bodyDiv w:val="1"/>
      <w:marLeft w:val="0"/>
      <w:marRight w:val="0"/>
      <w:marTop w:val="0"/>
      <w:marBottom w:val="0"/>
      <w:divBdr>
        <w:top w:val="none" w:sz="0" w:space="0" w:color="auto"/>
        <w:left w:val="none" w:sz="0" w:space="0" w:color="auto"/>
        <w:bottom w:val="none" w:sz="0" w:space="0" w:color="auto"/>
        <w:right w:val="none" w:sz="0" w:space="0" w:color="auto"/>
      </w:divBdr>
    </w:div>
    <w:div w:id="174199820">
      <w:bodyDiv w:val="1"/>
      <w:marLeft w:val="0"/>
      <w:marRight w:val="0"/>
      <w:marTop w:val="0"/>
      <w:marBottom w:val="0"/>
      <w:divBdr>
        <w:top w:val="none" w:sz="0" w:space="0" w:color="auto"/>
        <w:left w:val="none" w:sz="0" w:space="0" w:color="auto"/>
        <w:bottom w:val="none" w:sz="0" w:space="0" w:color="auto"/>
        <w:right w:val="none" w:sz="0" w:space="0" w:color="auto"/>
      </w:divBdr>
    </w:div>
    <w:div w:id="182210322">
      <w:bodyDiv w:val="1"/>
      <w:marLeft w:val="0"/>
      <w:marRight w:val="0"/>
      <w:marTop w:val="0"/>
      <w:marBottom w:val="0"/>
      <w:divBdr>
        <w:top w:val="none" w:sz="0" w:space="0" w:color="auto"/>
        <w:left w:val="none" w:sz="0" w:space="0" w:color="auto"/>
        <w:bottom w:val="none" w:sz="0" w:space="0" w:color="auto"/>
        <w:right w:val="none" w:sz="0" w:space="0" w:color="auto"/>
      </w:divBdr>
    </w:div>
    <w:div w:id="233197773">
      <w:bodyDiv w:val="1"/>
      <w:marLeft w:val="0"/>
      <w:marRight w:val="0"/>
      <w:marTop w:val="0"/>
      <w:marBottom w:val="0"/>
      <w:divBdr>
        <w:top w:val="none" w:sz="0" w:space="0" w:color="auto"/>
        <w:left w:val="none" w:sz="0" w:space="0" w:color="auto"/>
        <w:bottom w:val="none" w:sz="0" w:space="0" w:color="auto"/>
        <w:right w:val="none" w:sz="0" w:space="0" w:color="auto"/>
      </w:divBdr>
      <w:divsChild>
        <w:div w:id="1393457619">
          <w:marLeft w:val="0"/>
          <w:marRight w:val="0"/>
          <w:marTop w:val="0"/>
          <w:marBottom w:val="0"/>
          <w:divBdr>
            <w:top w:val="none" w:sz="0" w:space="0" w:color="auto"/>
            <w:left w:val="none" w:sz="0" w:space="0" w:color="auto"/>
            <w:bottom w:val="none" w:sz="0" w:space="0" w:color="auto"/>
            <w:right w:val="none" w:sz="0" w:space="0" w:color="auto"/>
          </w:divBdr>
          <w:divsChild>
            <w:div w:id="896208325">
              <w:marLeft w:val="0"/>
              <w:marRight w:val="0"/>
              <w:marTop w:val="0"/>
              <w:marBottom w:val="0"/>
              <w:divBdr>
                <w:top w:val="none" w:sz="0" w:space="0" w:color="auto"/>
                <w:left w:val="none" w:sz="0" w:space="0" w:color="auto"/>
                <w:bottom w:val="none" w:sz="0" w:space="0" w:color="auto"/>
                <w:right w:val="none" w:sz="0" w:space="0" w:color="auto"/>
              </w:divBdr>
              <w:divsChild>
                <w:div w:id="588586234">
                  <w:marLeft w:val="0"/>
                  <w:marRight w:val="0"/>
                  <w:marTop w:val="0"/>
                  <w:marBottom w:val="0"/>
                  <w:divBdr>
                    <w:top w:val="none" w:sz="0" w:space="0" w:color="auto"/>
                    <w:left w:val="none" w:sz="0" w:space="0" w:color="auto"/>
                    <w:bottom w:val="none" w:sz="0" w:space="0" w:color="auto"/>
                    <w:right w:val="none" w:sz="0" w:space="0" w:color="auto"/>
                  </w:divBdr>
                  <w:divsChild>
                    <w:div w:id="181281759">
                      <w:marLeft w:val="0"/>
                      <w:marRight w:val="0"/>
                      <w:marTop w:val="0"/>
                      <w:marBottom w:val="0"/>
                      <w:divBdr>
                        <w:top w:val="none" w:sz="0" w:space="0" w:color="auto"/>
                        <w:left w:val="none" w:sz="0" w:space="0" w:color="auto"/>
                        <w:bottom w:val="none" w:sz="0" w:space="0" w:color="auto"/>
                        <w:right w:val="none" w:sz="0" w:space="0" w:color="auto"/>
                      </w:divBdr>
                      <w:divsChild>
                        <w:div w:id="1486624563">
                          <w:marLeft w:val="0"/>
                          <w:marRight w:val="0"/>
                          <w:marTop w:val="0"/>
                          <w:marBottom w:val="0"/>
                          <w:divBdr>
                            <w:top w:val="none" w:sz="0" w:space="0" w:color="auto"/>
                            <w:left w:val="none" w:sz="0" w:space="0" w:color="auto"/>
                            <w:bottom w:val="none" w:sz="0" w:space="0" w:color="auto"/>
                            <w:right w:val="none" w:sz="0" w:space="0" w:color="auto"/>
                          </w:divBdr>
                          <w:divsChild>
                            <w:div w:id="1686705783">
                              <w:marLeft w:val="0"/>
                              <w:marRight w:val="0"/>
                              <w:marTop w:val="0"/>
                              <w:marBottom w:val="0"/>
                              <w:divBdr>
                                <w:top w:val="none" w:sz="0" w:space="0" w:color="auto"/>
                                <w:left w:val="none" w:sz="0" w:space="0" w:color="auto"/>
                                <w:bottom w:val="none" w:sz="0" w:space="0" w:color="auto"/>
                                <w:right w:val="none" w:sz="0" w:space="0" w:color="auto"/>
                              </w:divBdr>
                              <w:divsChild>
                                <w:div w:id="624579069">
                                  <w:marLeft w:val="0"/>
                                  <w:marRight w:val="0"/>
                                  <w:marTop w:val="0"/>
                                  <w:marBottom w:val="0"/>
                                  <w:divBdr>
                                    <w:top w:val="none" w:sz="0" w:space="0" w:color="auto"/>
                                    <w:left w:val="none" w:sz="0" w:space="0" w:color="auto"/>
                                    <w:bottom w:val="none" w:sz="0" w:space="0" w:color="auto"/>
                                    <w:right w:val="none" w:sz="0" w:space="0" w:color="auto"/>
                                  </w:divBdr>
                                  <w:divsChild>
                                    <w:div w:id="561453819">
                                      <w:marLeft w:val="0"/>
                                      <w:marRight w:val="0"/>
                                      <w:marTop w:val="0"/>
                                      <w:marBottom w:val="0"/>
                                      <w:divBdr>
                                        <w:top w:val="none" w:sz="0" w:space="0" w:color="auto"/>
                                        <w:left w:val="none" w:sz="0" w:space="0" w:color="auto"/>
                                        <w:bottom w:val="none" w:sz="0" w:space="0" w:color="auto"/>
                                        <w:right w:val="none" w:sz="0" w:space="0" w:color="auto"/>
                                      </w:divBdr>
                                      <w:divsChild>
                                        <w:div w:id="1397509450">
                                          <w:marLeft w:val="0"/>
                                          <w:marRight w:val="0"/>
                                          <w:marTop w:val="0"/>
                                          <w:marBottom w:val="0"/>
                                          <w:divBdr>
                                            <w:top w:val="none" w:sz="0" w:space="0" w:color="auto"/>
                                            <w:left w:val="none" w:sz="0" w:space="0" w:color="auto"/>
                                            <w:bottom w:val="none" w:sz="0" w:space="0" w:color="auto"/>
                                            <w:right w:val="none" w:sz="0" w:space="0" w:color="auto"/>
                                          </w:divBdr>
                                          <w:divsChild>
                                            <w:div w:id="297079064">
                                              <w:marLeft w:val="0"/>
                                              <w:marRight w:val="0"/>
                                              <w:marTop w:val="0"/>
                                              <w:marBottom w:val="0"/>
                                              <w:divBdr>
                                                <w:top w:val="none" w:sz="0" w:space="0" w:color="auto"/>
                                                <w:left w:val="none" w:sz="0" w:space="0" w:color="auto"/>
                                                <w:bottom w:val="none" w:sz="0" w:space="0" w:color="auto"/>
                                                <w:right w:val="none" w:sz="0" w:space="0" w:color="auto"/>
                                              </w:divBdr>
                                              <w:divsChild>
                                                <w:div w:id="7997004">
                                                  <w:marLeft w:val="0"/>
                                                  <w:marRight w:val="0"/>
                                                  <w:marTop w:val="0"/>
                                                  <w:marBottom w:val="0"/>
                                                  <w:divBdr>
                                                    <w:top w:val="none" w:sz="0" w:space="0" w:color="auto"/>
                                                    <w:left w:val="none" w:sz="0" w:space="0" w:color="auto"/>
                                                    <w:bottom w:val="none" w:sz="0" w:space="0" w:color="auto"/>
                                                    <w:right w:val="none" w:sz="0" w:space="0" w:color="auto"/>
                                                  </w:divBdr>
                                                  <w:divsChild>
                                                    <w:div w:id="1950114823">
                                                      <w:marLeft w:val="0"/>
                                                      <w:marRight w:val="0"/>
                                                      <w:marTop w:val="0"/>
                                                      <w:marBottom w:val="0"/>
                                                      <w:divBdr>
                                                        <w:top w:val="none" w:sz="0" w:space="0" w:color="auto"/>
                                                        <w:left w:val="none" w:sz="0" w:space="0" w:color="auto"/>
                                                        <w:bottom w:val="none" w:sz="0" w:space="0" w:color="auto"/>
                                                        <w:right w:val="none" w:sz="0" w:space="0" w:color="auto"/>
                                                      </w:divBdr>
                                                      <w:divsChild>
                                                        <w:div w:id="8678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4162">
                                              <w:marLeft w:val="0"/>
                                              <w:marRight w:val="0"/>
                                              <w:marTop w:val="0"/>
                                              <w:marBottom w:val="0"/>
                                              <w:divBdr>
                                                <w:top w:val="none" w:sz="0" w:space="0" w:color="auto"/>
                                                <w:left w:val="none" w:sz="0" w:space="0" w:color="auto"/>
                                                <w:bottom w:val="none" w:sz="0" w:space="0" w:color="auto"/>
                                                <w:right w:val="none" w:sz="0" w:space="0" w:color="auto"/>
                                              </w:divBdr>
                                              <w:divsChild>
                                                <w:div w:id="258216932">
                                                  <w:marLeft w:val="0"/>
                                                  <w:marRight w:val="0"/>
                                                  <w:marTop w:val="0"/>
                                                  <w:marBottom w:val="0"/>
                                                  <w:divBdr>
                                                    <w:top w:val="none" w:sz="0" w:space="0" w:color="auto"/>
                                                    <w:left w:val="none" w:sz="0" w:space="0" w:color="auto"/>
                                                    <w:bottom w:val="none" w:sz="0" w:space="0" w:color="auto"/>
                                                    <w:right w:val="none" w:sz="0" w:space="0" w:color="auto"/>
                                                  </w:divBdr>
                                                  <w:divsChild>
                                                    <w:div w:id="303504656">
                                                      <w:marLeft w:val="0"/>
                                                      <w:marRight w:val="0"/>
                                                      <w:marTop w:val="0"/>
                                                      <w:marBottom w:val="0"/>
                                                      <w:divBdr>
                                                        <w:top w:val="none" w:sz="0" w:space="0" w:color="auto"/>
                                                        <w:left w:val="none" w:sz="0" w:space="0" w:color="auto"/>
                                                        <w:bottom w:val="none" w:sz="0" w:space="0" w:color="auto"/>
                                                        <w:right w:val="none" w:sz="0" w:space="0" w:color="auto"/>
                                                      </w:divBdr>
                                                      <w:divsChild>
                                                        <w:div w:id="1409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216677">
          <w:marLeft w:val="0"/>
          <w:marRight w:val="0"/>
          <w:marTop w:val="0"/>
          <w:marBottom w:val="0"/>
          <w:divBdr>
            <w:top w:val="none" w:sz="0" w:space="0" w:color="auto"/>
            <w:left w:val="none" w:sz="0" w:space="0" w:color="auto"/>
            <w:bottom w:val="none" w:sz="0" w:space="0" w:color="auto"/>
            <w:right w:val="none" w:sz="0" w:space="0" w:color="auto"/>
          </w:divBdr>
          <w:divsChild>
            <w:div w:id="539249839">
              <w:marLeft w:val="0"/>
              <w:marRight w:val="0"/>
              <w:marTop w:val="0"/>
              <w:marBottom w:val="0"/>
              <w:divBdr>
                <w:top w:val="none" w:sz="0" w:space="0" w:color="auto"/>
                <w:left w:val="none" w:sz="0" w:space="0" w:color="auto"/>
                <w:bottom w:val="none" w:sz="0" w:space="0" w:color="auto"/>
                <w:right w:val="none" w:sz="0" w:space="0" w:color="auto"/>
              </w:divBdr>
              <w:divsChild>
                <w:div w:id="544413114">
                  <w:marLeft w:val="0"/>
                  <w:marRight w:val="0"/>
                  <w:marTop w:val="0"/>
                  <w:marBottom w:val="0"/>
                  <w:divBdr>
                    <w:top w:val="none" w:sz="0" w:space="0" w:color="auto"/>
                    <w:left w:val="none" w:sz="0" w:space="0" w:color="auto"/>
                    <w:bottom w:val="none" w:sz="0" w:space="0" w:color="auto"/>
                    <w:right w:val="none" w:sz="0" w:space="0" w:color="auto"/>
                  </w:divBdr>
                  <w:divsChild>
                    <w:div w:id="5375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0743">
      <w:bodyDiv w:val="1"/>
      <w:marLeft w:val="0"/>
      <w:marRight w:val="0"/>
      <w:marTop w:val="0"/>
      <w:marBottom w:val="0"/>
      <w:divBdr>
        <w:top w:val="none" w:sz="0" w:space="0" w:color="auto"/>
        <w:left w:val="none" w:sz="0" w:space="0" w:color="auto"/>
        <w:bottom w:val="none" w:sz="0" w:space="0" w:color="auto"/>
        <w:right w:val="none" w:sz="0" w:space="0" w:color="auto"/>
      </w:divBdr>
    </w:div>
    <w:div w:id="288512169">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1">
          <w:marLeft w:val="0"/>
          <w:marRight w:val="0"/>
          <w:marTop w:val="0"/>
          <w:marBottom w:val="0"/>
          <w:divBdr>
            <w:top w:val="none" w:sz="0" w:space="0" w:color="auto"/>
            <w:left w:val="none" w:sz="0" w:space="0" w:color="auto"/>
            <w:bottom w:val="none" w:sz="0" w:space="0" w:color="auto"/>
            <w:right w:val="none" w:sz="0" w:space="0" w:color="auto"/>
          </w:divBdr>
          <w:divsChild>
            <w:div w:id="1636107490">
              <w:marLeft w:val="0"/>
              <w:marRight w:val="0"/>
              <w:marTop w:val="0"/>
              <w:marBottom w:val="0"/>
              <w:divBdr>
                <w:top w:val="none" w:sz="0" w:space="0" w:color="auto"/>
                <w:left w:val="none" w:sz="0" w:space="0" w:color="auto"/>
                <w:bottom w:val="none" w:sz="0" w:space="0" w:color="auto"/>
                <w:right w:val="none" w:sz="0" w:space="0" w:color="auto"/>
              </w:divBdr>
              <w:divsChild>
                <w:div w:id="27073197">
                  <w:marLeft w:val="0"/>
                  <w:marRight w:val="0"/>
                  <w:marTop w:val="0"/>
                  <w:marBottom w:val="0"/>
                  <w:divBdr>
                    <w:top w:val="none" w:sz="0" w:space="0" w:color="auto"/>
                    <w:left w:val="none" w:sz="0" w:space="0" w:color="auto"/>
                    <w:bottom w:val="none" w:sz="0" w:space="0" w:color="auto"/>
                    <w:right w:val="none" w:sz="0" w:space="0" w:color="auto"/>
                  </w:divBdr>
                  <w:divsChild>
                    <w:div w:id="2032801183">
                      <w:marLeft w:val="0"/>
                      <w:marRight w:val="0"/>
                      <w:marTop w:val="0"/>
                      <w:marBottom w:val="0"/>
                      <w:divBdr>
                        <w:top w:val="none" w:sz="0" w:space="0" w:color="auto"/>
                        <w:left w:val="none" w:sz="0" w:space="0" w:color="auto"/>
                        <w:bottom w:val="none" w:sz="0" w:space="0" w:color="auto"/>
                        <w:right w:val="none" w:sz="0" w:space="0" w:color="auto"/>
                      </w:divBdr>
                      <w:divsChild>
                        <w:div w:id="1234505462">
                          <w:marLeft w:val="0"/>
                          <w:marRight w:val="0"/>
                          <w:marTop w:val="0"/>
                          <w:marBottom w:val="0"/>
                          <w:divBdr>
                            <w:top w:val="none" w:sz="0" w:space="0" w:color="auto"/>
                            <w:left w:val="none" w:sz="0" w:space="0" w:color="auto"/>
                            <w:bottom w:val="none" w:sz="0" w:space="0" w:color="auto"/>
                            <w:right w:val="none" w:sz="0" w:space="0" w:color="auto"/>
                          </w:divBdr>
                          <w:divsChild>
                            <w:div w:id="7349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453610">
      <w:bodyDiv w:val="1"/>
      <w:marLeft w:val="0"/>
      <w:marRight w:val="0"/>
      <w:marTop w:val="0"/>
      <w:marBottom w:val="0"/>
      <w:divBdr>
        <w:top w:val="none" w:sz="0" w:space="0" w:color="auto"/>
        <w:left w:val="none" w:sz="0" w:space="0" w:color="auto"/>
        <w:bottom w:val="none" w:sz="0" w:space="0" w:color="auto"/>
        <w:right w:val="none" w:sz="0" w:space="0" w:color="auto"/>
      </w:divBdr>
    </w:div>
    <w:div w:id="351495011">
      <w:bodyDiv w:val="1"/>
      <w:marLeft w:val="0"/>
      <w:marRight w:val="0"/>
      <w:marTop w:val="0"/>
      <w:marBottom w:val="0"/>
      <w:divBdr>
        <w:top w:val="none" w:sz="0" w:space="0" w:color="auto"/>
        <w:left w:val="none" w:sz="0" w:space="0" w:color="auto"/>
        <w:bottom w:val="none" w:sz="0" w:space="0" w:color="auto"/>
        <w:right w:val="none" w:sz="0" w:space="0" w:color="auto"/>
      </w:divBdr>
    </w:div>
    <w:div w:id="475607248">
      <w:bodyDiv w:val="1"/>
      <w:marLeft w:val="0"/>
      <w:marRight w:val="0"/>
      <w:marTop w:val="0"/>
      <w:marBottom w:val="0"/>
      <w:divBdr>
        <w:top w:val="none" w:sz="0" w:space="0" w:color="auto"/>
        <w:left w:val="none" w:sz="0" w:space="0" w:color="auto"/>
        <w:bottom w:val="none" w:sz="0" w:space="0" w:color="auto"/>
        <w:right w:val="none" w:sz="0" w:space="0" w:color="auto"/>
      </w:divBdr>
    </w:div>
    <w:div w:id="479076217">
      <w:bodyDiv w:val="1"/>
      <w:marLeft w:val="0"/>
      <w:marRight w:val="0"/>
      <w:marTop w:val="0"/>
      <w:marBottom w:val="0"/>
      <w:divBdr>
        <w:top w:val="none" w:sz="0" w:space="0" w:color="auto"/>
        <w:left w:val="none" w:sz="0" w:space="0" w:color="auto"/>
        <w:bottom w:val="none" w:sz="0" w:space="0" w:color="auto"/>
        <w:right w:val="none" w:sz="0" w:space="0" w:color="auto"/>
      </w:divBdr>
    </w:div>
    <w:div w:id="495269355">
      <w:bodyDiv w:val="1"/>
      <w:marLeft w:val="0"/>
      <w:marRight w:val="0"/>
      <w:marTop w:val="0"/>
      <w:marBottom w:val="0"/>
      <w:divBdr>
        <w:top w:val="none" w:sz="0" w:space="0" w:color="auto"/>
        <w:left w:val="none" w:sz="0" w:space="0" w:color="auto"/>
        <w:bottom w:val="none" w:sz="0" w:space="0" w:color="auto"/>
        <w:right w:val="none" w:sz="0" w:space="0" w:color="auto"/>
      </w:divBdr>
    </w:div>
    <w:div w:id="562566499">
      <w:bodyDiv w:val="1"/>
      <w:marLeft w:val="0"/>
      <w:marRight w:val="0"/>
      <w:marTop w:val="0"/>
      <w:marBottom w:val="0"/>
      <w:divBdr>
        <w:top w:val="none" w:sz="0" w:space="0" w:color="auto"/>
        <w:left w:val="none" w:sz="0" w:space="0" w:color="auto"/>
        <w:bottom w:val="none" w:sz="0" w:space="0" w:color="auto"/>
        <w:right w:val="none" w:sz="0" w:space="0" w:color="auto"/>
      </w:divBdr>
    </w:div>
    <w:div w:id="579214444">
      <w:bodyDiv w:val="1"/>
      <w:marLeft w:val="0"/>
      <w:marRight w:val="0"/>
      <w:marTop w:val="0"/>
      <w:marBottom w:val="0"/>
      <w:divBdr>
        <w:top w:val="none" w:sz="0" w:space="0" w:color="auto"/>
        <w:left w:val="none" w:sz="0" w:space="0" w:color="auto"/>
        <w:bottom w:val="none" w:sz="0" w:space="0" w:color="auto"/>
        <w:right w:val="none" w:sz="0" w:space="0" w:color="auto"/>
      </w:divBdr>
    </w:div>
    <w:div w:id="616326786">
      <w:bodyDiv w:val="1"/>
      <w:marLeft w:val="0"/>
      <w:marRight w:val="0"/>
      <w:marTop w:val="0"/>
      <w:marBottom w:val="0"/>
      <w:divBdr>
        <w:top w:val="none" w:sz="0" w:space="0" w:color="auto"/>
        <w:left w:val="none" w:sz="0" w:space="0" w:color="auto"/>
        <w:bottom w:val="none" w:sz="0" w:space="0" w:color="auto"/>
        <w:right w:val="none" w:sz="0" w:space="0" w:color="auto"/>
      </w:divBdr>
      <w:divsChild>
        <w:div w:id="1806727978">
          <w:marLeft w:val="0"/>
          <w:marRight w:val="0"/>
          <w:marTop w:val="0"/>
          <w:marBottom w:val="0"/>
          <w:divBdr>
            <w:top w:val="none" w:sz="0" w:space="0" w:color="auto"/>
            <w:left w:val="none" w:sz="0" w:space="0" w:color="auto"/>
            <w:bottom w:val="none" w:sz="0" w:space="0" w:color="auto"/>
            <w:right w:val="none" w:sz="0" w:space="0" w:color="auto"/>
          </w:divBdr>
          <w:divsChild>
            <w:div w:id="36929144">
              <w:marLeft w:val="0"/>
              <w:marRight w:val="0"/>
              <w:marTop w:val="0"/>
              <w:marBottom w:val="0"/>
              <w:divBdr>
                <w:top w:val="none" w:sz="0" w:space="0" w:color="auto"/>
                <w:left w:val="none" w:sz="0" w:space="0" w:color="auto"/>
                <w:bottom w:val="none" w:sz="0" w:space="0" w:color="auto"/>
                <w:right w:val="none" w:sz="0" w:space="0" w:color="auto"/>
              </w:divBdr>
              <w:divsChild>
                <w:div w:id="1721132543">
                  <w:marLeft w:val="0"/>
                  <w:marRight w:val="0"/>
                  <w:marTop w:val="0"/>
                  <w:marBottom w:val="0"/>
                  <w:divBdr>
                    <w:top w:val="none" w:sz="0" w:space="0" w:color="auto"/>
                    <w:left w:val="none" w:sz="0" w:space="0" w:color="auto"/>
                    <w:bottom w:val="none" w:sz="0" w:space="0" w:color="auto"/>
                    <w:right w:val="none" w:sz="0" w:space="0" w:color="auto"/>
                  </w:divBdr>
                  <w:divsChild>
                    <w:div w:id="2070223730">
                      <w:marLeft w:val="0"/>
                      <w:marRight w:val="0"/>
                      <w:marTop w:val="0"/>
                      <w:marBottom w:val="0"/>
                      <w:divBdr>
                        <w:top w:val="none" w:sz="0" w:space="0" w:color="auto"/>
                        <w:left w:val="none" w:sz="0" w:space="0" w:color="auto"/>
                        <w:bottom w:val="none" w:sz="0" w:space="0" w:color="auto"/>
                        <w:right w:val="none" w:sz="0" w:space="0" w:color="auto"/>
                      </w:divBdr>
                      <w:divsChild>
                        <w:div w:id="952786196">
                          <w:marLeft w:val="0"/>
                          <w:marRight w:val="0"/>
                          <w:marTop w:val="0"/>
                          <w:marBottom w:val="0"/>
                          <w:divBdr>
                            <w:top w:val="none" w:sz="0" w:space="0" w:color="auto"/>
                            <w:left w:val="none" w:sz="0" w:space="0" w:color="auto"/>
                            <w:bottom w:val="none" w:sz="0" w:space="0" w:color="auto"/>
                            <w:right w:val="none" w:sz="0" w:space="0" w:color="auto"/>
                          </w:divBdr>
                          <w:divsChild>
                            <w:div w:id="8900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780">
      <w:bodyDiv w:val="1"/>
      <w:marLeft w:val="0"/>
      <w:marRight w:val="0"/>
      <w:marTop w:val="0"/>
      <w:marBottom w:val="0"/>
      <w:divBdr>
        <w:top w:val="none" w:sz="0" w:space="0" w:color="auto"/>
        <w:left w:val="none" w:sz="0" w:space="0" w:color="auto"/>
        <w:bottom w:val="none" w:sz="0" w:space="0" w:color="auto"/>
        <w:right w:val="none" w:sz="0" w:space="0" w:color="auto"/>
      </w:divBdr>
    </w:div>
    <w:div w:id="702708162">
      <w:bodyDiv w:val="1"/>
      <w:marLeft w:val="0"/>
      <w:marRight w:val="0"/>
      <w:marTop w:val="0"/>
      <w:marBottom w:val="0"/>
      <w:divBdr>
        <w:top w:val="none" w:sz="0" w:space="0" w:color="auto"/>
        <w:left w:val="none" w:sz="0" w:space="0" w:color="auto"/>
        <w:bottom w:val="none" w:sz="0" w:space="0" w:color="auto"/>
        <w:right w:val="none" w:sz="0" w:space="0" w:color="auto"/>
      </w:divBdr>
    </w:div>
    <w:div w:id="715394166">
      <w:bodyDiv w:val="1"/>
      <w:marLeft w:val="0"/>
      <w:marRight w:val="0"/>
      <w:marTop w:val="0"/>
      <w:marBottom w:val="0"/>
      <w:divBdr>
        <w:top w:val="none" w:sz="0" w:space="0" w:color="auto"/>
        <w:left w:val="none" w:sz="0" w:space="0" w:color="auto"/>
        <w:bottom w:val="none" w:sz="0" w:space="0" w:color="auto"/>
        <w:right w:val="none" w:sz="0" w:space="0" w:color="auto"/>
      </w:divBdr>
    </w:div>
    <w:div w:id="724378954">
      <w:bodyDiv w:val="1"/>
      <w:marLeft w:val="0"/>
      <w:marRight w:val="0"/>
      <w:marTop w:val="0"/>
      <w:marBottom w:val="0"/>
      <w:divBdr>
        <w:top w:val="none" w:sz="0" w:space="0" w:color="auto"/>
        <w:left w:val="none" w:sz="0" w:space="0" w:color="auto"/>
        <w:bottom w:val="none" w:sz="0" w:space="0" w:color="auto"/>
        <w:right w:val="none" w:sz="0" w:space="0" w:color="auto"/>
      </w:divBdr>
    </w:div>
    <w:div w:id="796989814">
      <w:bodyDiv w:val="1"/>
      <w:marLeft w:val="0"/>
      <w:marRight w:val="0"/>
      <w:marTop w:val="0"/>
      <w:marBottom w:val="0"/>
      <w:divBdr>
        <w:top w:val="none" w:sz="0" w:space="0" w:color="auto"/>
        <w:left w:val="none" w:sz="0" w:space="0" w:color="auto"/>
        <w:bottom w:val="none" w:sz="0" w:space="0" w:color="auto"/>
        <w:right w:val="none" w:sz="0" w:space="0" w:color="auto"/>
      </w:divBdr>
      <w:divsChild>
        <w:div w:id="1281915290">
          <w:marLeft w:val="0"/>
          <w:marRight w:val="0"/>
          <w:marTop w:val="0"/>
          <w:marBottom w:val="0"/>
          <w:divBdr>
            <w:top w:val="none" w:sz="0" w:space="0" w:color="auto"/>
            <w:left w:val="none" w:sz="0" w:space="0" w:color="auto"/>
            <w:bottom w:val="none" w:sz="0" w:space="0" w:color="auto"/>
            <w:right w:val="none" w:sz="0" w:space="0" w:color="auto"/>
          </w:divBdr>
          <w:divsChild>
            <w:div w:id="1330257737">
              <w:marLeft w:val="0"/>
              <w:marRight w:val="0"/>
              <w:marTop w:val="0"/>
              <w:marBottom w:val="0"/>
              <w:divBdr>
                <w:top w:val="none" w:sz="0" w:space="0" w:color="auto"/>
                <w:left w:val="none" w:sz="0" w:space="0" w:color="auto"/>
                <w:bottom w:val="none" w:sz="0" w:space="0" w:color="auto"/>
                <w:right w:val="none" w:sz="0" w:space="0" w:color="auto"/>
              </w:divBdr>
              <w:divsChild>
                <w:div w:id="368532151">
                  <w:marLeft w:val="0"/>
                  <w:marRight w:val="0"/>
                  <w:marTop w:val="0"/>
                  <w:marBottom w:val="0"/>
                  <w:divBdr>
                    <w:top w:val="none" w:sz="0" w:space="0" w:color="auto"/>
                    <w:left w:val="none" w:sz="0" w:space="0" w:color="auto"/>
                    <w:bottom w:val="none" w:sz="0" w:space="0" w:color="auto"/>
                    <w:right w:val="none" w:sz="0" w:space="0" w:color="auto"/>
                  </w:divBdr>
                  <w:divsChild>
                    <w:div w:id="17556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3639">
      <w:bodyDiv w:val="1"/>
      <w:marLeft w:val="0"/>
      <w:marRight w:val="0"/>
      <w:marTop w:val="0"/>
      <w:marBottom w:val="0"/>
      <w:divBdr>
        <w:top w:val="none" w:sz="0" w:space="0" w:color="auto"/>
        <w:left w:val="none" w:sz="0" w:space="0" w:color="auto"/>
        <w:bottom w:val="none" w:sz="0" w:space="0" w:color="auto"/>
        <w:right w:val="none" w:sz="0" w:space="0" w:color="auto"/>
      </w:divBdr>
    </w:div>
    <w:div w:id="864364515">
      <w:bodyDiv w:val="1"/>
      <w:marLeft w:val="0"/>
      <w:marRight w:val="0"/>
      <w:marTop w:val="0"/>
      <w:marBottom w:val="0"/>
      <w:divBdr>
        <w:top w:val="none" w:sz="0" w:space="0" w:color="auto"/>
        <w:left w:val="none" w:sz="0" w:space="0" w:color="auto"/>
        <w:bottom w:val="none" w:sz="0" w:space="0" w:color="auto"/>
        <w:right w:val="none" w:sz="0" w:space="0" w:color="auto"/>
      </w:divBdr>
    </w:div>
    <w:div w:id="1028138653">
      <w:bodyDiv w:val="1"/>
      <w:marLeft w:val="0"/>
      <w:marRight w:val="0"/>
      <w:marTop w:val="0"/>
      <w:marBottom w:val="0"/>
      <w:divBdr>
        <w:top w:val="none" w:sz="0" w:space="0" w:color="auto"/>
        <w:left w:val="none" w:sz="0" w:space="0" w:color="auto"/>
        <w:bottom w:val="none" w:sz="0" w:space="0" w:color="auto"/>
        <w:right w:val="none" w:sz="0" w:space="0" w:color="auto"/>
      </w:divBdr>
    </w:div>
    <w:div w:id="1055078826">
      <w:bodyDiv w:val="1"/>
      <w:marLeft w:val="0"/>
      <w:marRight w:val="0"/>
      <w:marTop w:val="0"/>
      <w:marBottom w:val="0"/>
      <w:divBdr>
        <w:top w:val="none" w:sz="0" w:space="0" w:color="auto"/>
        <w:left w:val="none" w:sz="0" w:space="0" w:color="auto"/>
        <w:bottom w:val="none" w:sz="0" w:space="0" w:color="auto"/>
        <w:right w:val="none" w:sz="0" w:space="0" w:color="auto"/>
      </w:divBdr>
    </w:div>
    <w:div w:id="1127356655">
      <w:bodyDiv w:val="1"/>
      <w:marLeft w:val="0"/>
      <w:marRight w:val="0"/>
      <w:marTop w:val="0"/>
      <w:marBottom w:val="0"/>
      <w:divBdr>
        <w:top w:val="none" w:sz="0" w:space="0" w:color="auto"/>
        <w:left w:val="none" w:sz="0" w:space="0" w:color="auto"/>
        <w:bottom w:val="none" w:sz="0" w:space="0" w:color="auto"/>
        <w:right w:val="none" w:sz="0" w:space="0" w:color="auto"/>
      </w:divBdr>
    </w:div>
    <w:div w:id="1132943982">
      <w:bodyDiv w:val="1"/>
      <w:marLeft w:val="0"/>
      <w:marRight w:val="0"/>
      <w:marTop w:val="0"/>
      <w:marBottom w:val="0"/>
      <w:divBdr>
        <w:top w:val="none" w:sz="0" w:space="0" w:color="auto"/>
        <w:left w:val="none" w:sz="0" w:space="0" w:color="auto"/>
        <w:bottom w:val="none" w:sz="0" w:space="0" w:color="auto"/>
        <w:right w:val="none" w:sz="0" w:space="0" w:color="auto"/>
      </w:divBdr>
    </w:div>
    <w:div w:id="1149249090">
      <w:bodyDiv w:val="1"/>
      <w:marLeft w:val="0"/>
      <w:marRight w:val="0"/>
      <w:marTop w:val="0"/>
      <w:marBottom w:val="0"/>
      <w:divBdr>
        <w:top w:val="none" w:sz="0" w:space="0" w:color="auto"/>
        <w:left w:val="none" w:sz="0" w:space="0" w:color="auto"/>
        <w:bottom w:val="none" w:sz="0" w:space="0" w:color="auto"/>
        <w:right w:val="none" w:sz="0" w:space="0" w:color="auto"/>
      </w:divBdr>
      <w:divsChild>
        <w:div w:id="1582789725">
          <w:marLeft w:val="0"/>
          <w:marRight w:val="0"/>
          <w:marTop w:val="0"/>
          <w:marBottom w:val="0"/>
          <w:divBdr>
            <w:top w:val="none" w:sz="0" w:space="0" w:color="auto"/>
            <w:left w:val="none" w:sz="0" w:space="0" w:color="auto"/>
            <w:bottom w:val="none" w:sz="0" w:space="0" w:color="auto"/>
            <w:right w:val="none" w:sz="0" w:space="0" w:color="auto"/>
          </w:divBdr>
          <w:divsChild>
            <w:div w:id="950553040">
              <w:marLeft w:val="0"/>
              <w:marRight w:val="0"/>
              <w:marTop w:val="0"/>
              <w:marBottom w:val="0"/>
              <w:divBdr>
                <w:top w:val="none" w:sz="0" w:space="0" w:color="auto"/>
                <w:left w:val="none" w:sz="0" w:space="0" w:color="auto"/>
                <w:bottom w:val="none" w:sz="0" w:space="0" w:color="auto"/>
                <w:right w:val="none" w:sz="0" w:space="0" w:color="auto"/>
              </w:divBdr>
              <w:divsChild>
                <w:div w:id="2145387515">
                  <w:marLeft w:val="0"/>
                  <w:marRight w:val="0"/>
                  <w:marTop w:val="0"/>
                  <w:marBottom w:val="0"/>
                  <w:divBdr>
                    <w:top w:val="none" w:sz="0" w:space="0" w:color="auto"/>
                    <w:left w:val="none" w:sz="0" w:space="0" w:color="auto"/>
                    <w:bottom w:val="none" w:sz="0" w:space="0" w:color="auto"/>
                    <w:right w:val="none" w:sz="0" w:space="0" w:color="auto"/>
                  </w:divBdr>
                  <w:divsChild>
                    <w:div w:id="17968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1778">
      <w:bodyDiv w:val="1"/>
      <w:marLeft w:val="0"/>
      <w:marRight w:val="0"/>
      <w:marTop w:val="0"/>
      <w:marBottom w:val="0"/>
      <w:divBdr>
        <w:top w:val="none" w:sz="0" w:space="0" w:color="auto"/>
        <w:left w:val="none" w:sz="0" w:space="0" w:color="auto"/>
        <w:bottom w:val="none" w:sz="0" w:space="0" w:color="auto"/>
        <w:right w:val="none" w:sz="0" w:space="0" w:color="auto"/>
      </w:divBdr>
    </w:div>
    <w:div w:id="1210875203">
      <w:bodyDiv w:val="1"/>
      <w:marLeft w:val="0"/>
      <w:marRight w:val="0"/>
      <w:marTop w:val="0"/>
      <w:marBottom w:val="0"/>
      <w:divBdr>
        <w:top w:val="none" w:sz="0" w:space="0" w:color="auto"/>
        <w:left w:val="none" w:sz="0" w:space="0" w:color="auto"/>
        <w:bottom w:val="none" w:sz="0" w:space="0" w:color="auto"/>
        <w:right w:val="none" w:sz="0" w:space="0" w:color="auto"/>
      </w:divBdr>
      <w:divsChild>
        <w:div w:id="84352047">
          <w:marLeft w:val="0"/>
          <w:marRight w:val="0"/>
          <w:marTop w:val="0"/>
          <w:marBottom w:val="0"/>
          <w:divBdr>
            <w:top w:val="none" w:sz="0" w:space="0" w:color="auto"/>
            <w:left w:val="none" w:sz="0" w:space="0" w:color="auto"/>
            <w:bottom w:val="none" w:sz="0" w:space="0" w:color="auto"/>
            <w:right w:val="none" w:sz="0" w:space="0" w:color="auto"/>
          </w:divBdr>
          <w:divsChild>
            <w:div w:id="1397319063">
              <w:marLeft w:val="0"/>
              <w:marRight w:val="0"/>
              <w:marTop w:val="0"/>
              <w:marBottom w:val="0"/>
              <w:divBdr>
                <w:top w:val="none" w:sz="0" w:space="0" w:color="auto"/>
                <w:left w:val="none" w:sz="0" w:space="0" w:color="auto"/>
                <w:bottom w:val="none" w:sz="0" w:space="0" w:color="auto"/>
                <w:right w:val="none" w:sz="0" w:space="0" w:color="auto"/>
              </w:divBdr>
              <w:divsChild>
                <w:div w:id="230819462">
                  <w:marLeft w:val="0"/>
                  <w:marRight w:val="0"/>
                  <w:marTop w:val="0"/>
                  <w:marBottom w:val="0"/>
                  <w:divBdr>
                    <w:top w:val="none" w:sz="0" w:space="0" w:color="auto"/>
                    <w:left w:val="none" w:sz="0" w:space="0" w:color="auto"/>
                    <w:bottom w:val="none" w:sz="0" w:space="0" w:color="auto"/>
                    <w:right w:val="none" w:sz="0" w:space="0" w:color="auto"/>
                  </w:divBdr>
                  <w:divsChild>
                    <w:div w:id="4610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0725">
      <w:bodyDiv w:val="1"/>
      <w:marLeft w:val="0"/>
      <w:marRight w:val="0"/>
      <w:marTop w:val="0"/>
      <w:marBottom w:val="0"/>
      <w:divBdr>
        <w:top w:val="none" w:sz="0" w:space="0" w:color="auto"/>
        <w:left w:val="none" w:sz="0" w:space="0" w:color="auto"/>
        <w:bottom w:val="none" w:sz="0" w:space="0" w:color="auto"/>
        <w:right w:val="none" w:sz="0" w:space="0" w:color="auto"/>
      </w:divBdr>
      <w:divsChild>
        <w:div w:id="1516338604">
          <w:marLeft w:val="0"/>
          <w:marRight w:val="0"/>
          <w:marTop w:val="0"/>
          <w:marBottom w:val="0"/>
          <w:divBdr>
            <w:top w:val="none" w:sz="0" w:space="0" w:color="auto"/>
            <w:left w:val="none" w:sz="0" w:space="0" w:color="auto"/>
            <w:bottom w:val="none" w:sz="0" w:space="0" w:color="auto"/>
            <w:right w:val="none" w:sz="0" w:space="0" w:color="auto"/>
          </w:divBdr>
        </w:div>
      </w:divsChild>
    </w:div>
    <w:div w:id="1266886547">
      <w:bodyDiv w:val="1"/>
      <w:marLeft w:val="0"/>
      <w:marRight w:val="0"/>
      <w:marTop w:val="0"/>
      <w:marBottom w:val="0"/>
      <w:divBdr>
        <w:top w:val="none" w:sz="0" w:space="0" w:color="auto"/>
        <w:left w:val="none" w:sz="0" w:space="0" w:color="auto"/>
        <w:bottom w:val="none" w:sz="0" w:space="0" w:color="auto"/>
        <w:right w:val="none" w:sz="0" w:space="0" w:color="auto"/>
      </w:divBdr>
    </w:div>
    <w:div w:id="1324746283">
      <w:bodyDiv w:val="1"/>
      <w:marLeft w:val="0"/>
      <w:marRight w:val="0"/>
      <w:marTop w:val="0"/>
      <w:marBottom w:val="0"/>
      <w:divBdr>
        <w:top w:val="none" w:sz="0" w:space="0" w:color="auto"/>
        <w:left w:val="none" w:sz="0" w:space="0" w:color="auto"/>
        <w:bottom w:val="none" w:sz="0" w:space="0" w:color="auto"/>
        <w:right w:val="none" w:sz="0" w:space="0" w:color="auto"/>
      </w:divBdr>
    </w:div>
    <w:div w:id="1329559366">
      <w:bodyDiv w:val="1"/>
      <w:marLeft w:val="0"/>
      <w:marRight w:val="0"/>
      <w:marTop w:val="0"/>
      <w:marBottom w:val="0"/>
      <w:divBdr>
        <w:top w:val="none" w:sz="0" w:space="0" w:color="auto"/>
        <w:left w:val="none" w:sz="0" w:space="0" w:color="auto"/>
        <w:bottom w:val="none" w:sz="0" w:space="0" w:color="auto"/>
        <w:right w:val="none" w:sz="0" w:space="0" w:color="auto"/>
      </w:divBdr>
      <w:divsChild>
        <w:div w:id="1368532671">
          <w:marLeft w:val="0"/>
          <w:marRight w:val="0"/>
          <w:marTop w:val="0"/>
          <w:marBottom w:val="0"/>
          <w:divBdr>
            <w:top w:val="none" w:sz="0" w:space="0" w:color="auto"/>
            <w:left w:val="none" w:sz="0" w:space="0" w:color="auto"/>
            <w:bottom w:val="none" w:sz="0" w:space="0" w:color="auto"/>
            <w:right w:val="none" w:sz="0" w:space="0" w:color="auto"/>
          </w:divBdr>
          <w:divsChild>
            <w:div w:id="1702513017">
              <w:marLeft w:val="0"/>
              <w:marRight w:val="0"/>
              <w:marTop w:val="0"/>
              <w:marBottom w:val="0"/>
              <w:divBdr>
                <w:top w:val="none" w:sz="0" w:space="0" w:color="auto"/>
                <w:left w:val="none" w:sz="0" w:space="0" w:color="auto"/>
                <w:bottom w:val="none" w:sz="0" w:space="0" w:color="auto"/>
                <w:right w:val="none" w:sz="0" w:space="0" w:color="auto"/>
              </w:divBdr>
              <w:divsChild>
                <w:div w:id="1053582492">
                  <w:marLeft w:val="0"/>
                  <w:marRight w:val="0"/>
                  <w:marTop w:val="0"/>
                  <w:marBottom w:val="0"/>
                  <w:divBdr>
                    <w:top w:val="none" w:sz="0" w:space="0" w:color="auto"/>
                    <w:left w:val="none" w:sz="0" w:space="0" w:color="auto"/>
                    <w:bottom w:val="none" w:sz="0" w:space="0" w:color="auto"/>
                    <w:right w:val="none" w:sz="0" w:space="0" w:color="auto"/>
                  </w:divBdr>
                  <w:divsChild>
                    <w:div w:id="271255467">
                      <w:marLeft w:val="0"/>
                      <w:marRight w:val="0"/>
                      <w:marTop w:val="0"/>
                      <w:marBottom w:val="0"/>
                      <w:divBdr>
                        <w:top w:val="none" w:sz="0" w:space="0" w:color="auto"/>
                        <w:left w:val="none" w:sz="0" w:space="0" w:color="auto"/>
                        <w:bottom w:val="none" w:sz="0" w:space="0" w:color="auto"/>
                        <w:right w:val="none" w:sz="0" w:space="0" w:color="auto"/>
                      </w:divBdr>
                      <w:divsChild>
                        <w:div w:id="2007316401">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387845316">
                                  <w:marLeft w:val="0"/>
                                  <w:marRight w:val="0"/>
                                  <w:marTop w:val="0"/>
                                  <w:marBottom w:val="0"/>
                                  <w:divBdr>
                                    <w:top w:val="none" w:sz="0" w:space="0" w:color="auto"/>
                                    <w:left w:val="none" w:sz="0" w:space="0" w:color="auto"/>
                                    <w:bottom w:val="none" w:sz="0" w:space="0" w:color="auto"/>
                                    <w:right w:val="none" w:sz="0" w:space="0" w:color="auto"/>
                                  </w:divBdr>
                                  <w:divsChild>
                                    <w:div w:id="1555921559">
                                      <w:marLeft w:val="0"/>
                                      <w:marRight w:val="0"/>
                                      <w:marTop w:val="0"/>
                                      <w:marBottom w:val="0"/>
                                      <w:divBdr>
                                        <w:top w:val="none" w:sz="0" w:space="0" w:color="auto"/>
                                        <w:left w:val="none" w:sz="0" w:space="0" w:color="auto"/>
                                        <w:bottom w:val="none" w:sz="0" w:space="0" w:color="auto"/>
                                        <w:right w:val="none" w:sz="0" w:space="0" w:color="auto"/>
                                      </w:divBdr>
                                      <w:divsChild>
                                        <w:div w:id="1023821698">
                                          <w:marLeft w:val="0"/>
                                          <w:marRight w:val="0"/>
                                          <w:marTop w:val="0"/>
                                          <w:marBottom w:val="0"/>
                                          <w:divBdr>
                                            <w:top w:val="none" w:sz="0" w:space="0" w:color="auto"/>
                                            <w:left w:val="none" w:sz="0" w:space="0" w:color="auto"/>
                                            <w:bottom w:val="none" w:sz="0" w:space="0" w:color="auto"/>
                                            <w:right w:val="none" w:sz="0" w:space="0" w:color="auto"/>
                                          </w:divBdr>
                                          <w:divsChild>
                                            <w:div w:id="1328243186">
                                              <w:marLeft w:val="0"/>
                                              <w:marRight w:val="0"/>
                                              <w:marTop w:val="0"/>
                                              <w:marBottom w:val="0"/>
                                              <w:divBdr>
                                                <w:top w:val="none" w:sz="0" w:space="0" w:color="auto"/>
                                                <w:left w:val="none" w:sz="0" w:space="0" w:color="auto"/>
                                                <w:bottom w:val="none" w:sz="0" w:space="0" w:color="auto"/>
                                                <w:right w:val="none" w:sz="0" w:space="0" w:color="auto"/>
                                              </w:divBdr>
                                              <w:divsChild>
                                                <w:div w:id="576520781">
                                                  <w:marLeft w:val="0"/>
                                                  <w:marRight w:val="0"/>
                                                  <w:marTop w:val="0"/>
                                                  <w:marBottom w:val="0"/>
                                                  <w:divBdr>
                                                    <w:top w:val="none" w:sz="0" w:space="0" w:color="auto"/>
                                                    <w:left w:val="none" w:sz="0" w:space="0" w:color="auto"/>
                                                    <w:bottom w:val="none" w:sz="0" w:space="0" w:color="auto"/>
                                                    <w:right w:val="none" w:sz="0" w:space="0" w:color="auto"/>
                                                  </w:divBdr>
                                                  <w:divsChild>
                                                    <w:div w:id="1001740018">
                                                      <w:marLeft w:val="0"/>
                                                      <w:marRight w:val="0"/>
                                                      <w:marTop w:val="0"/>
                                                      <w:marBottom w:val="0"/>
                                                      <w:divBdr>
                                                        <w:top w:val="none" w:sz="0" w:space="0" w:color="auto"/>
                                                        <w:left w:val="none" w:sz="0" w:space="0" w:color="auto"/>
                                                        <w:bottom w:val="none" w:sz="0" w:space="0" w:color="auto"/>
                                                        <w:right w:val="none" w:sz="0" w:space="0" w:color="auto"/>
                                                      </w:divBdr>
                                                      <w:divsChild>
                                                        <w:div w:id="93548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99590">
                                              <w:marLeft w:val="0"/>
                                              <w:marRight w:val="0"/>
                                              <w:marTop w:val="0"/>
                                              <w:marBottom w:val="0"/>
                                              <w:divBdr>
                                                <w:top w:val="none" w:sz="0" w:space="0" w:color="auto"/>
                                                <w:left w:val="none" w:sz="0" w:space="0" w:color="auto"/>
                                                <w:bottom w:val="none" w:sz="0" w:space="0" w:color="auto"/>
                                                <w:right w:val="none" w:sz="0" w:space="0" w:color="auto"/>
                                              </w:divBdr>
                                              <w:divsChild>
                                                <w:div w:id="908421339">
                                                  <w:marLeft w:val="0"/>
                                                  <w:marRight w:val="0"/>
                                                  <w:marTop w:val="0"/>
                                                  <w:marBottom w:val="0"/>
                                                  <w:divBdr>
                                                    <w:top w:val="none" w:sz="0" w:space="0" w:color="auto"/>
                                                    <w:left w:val="none" w:sz="0" w:space="0" w:color="auto"/>
                                                    <w:bottom w:val="none" w:sz="0" w:space="0" w:color="auto"/>
                                                    <w:right w:val="none" w:sz="0" w:space="0" w:color="auto"/>
                                                  </w:divBdr>
                                                  <w:divsChild>
                                                    <w:div w:id="561451678">
                                                      <w:marLeft w:val="0"/>
                                                      <w:marRight w:val="0"/>
                                                      <w:marTop w:val="0"/>
                                                      <w:marBottom w:val="0"/>
                                                      <w:divBdr>
                                                        <w:top w:val="none" w:sz="0" w:space="0" w:color="auto"/>
                                                        <w:left w:val="none" w:sz="0" w:space="0" w:color="auto"/>
                                                        <w:bottom w:val="none" w:sz="0" w:space="0" w:color="auto"/>
                                                        <w:right w:val="none" w:sz="0" w:space="0" w:color="auto"/>
                                                      </w:divBdr>
                                                      <w:divsChild>
                                                        <w:div w:id="6370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416109">
          <w:marLeft w:val="0"/>
          <w:marRight w:val="0"/>
          <w:marTop w:val="0"/>
          <w:marBottom w:val="0"/>
          <w:divBdr>
            <w:top w:val="none" w:sz="0" w:space="0" w:color="auto"/>
            <w:left w:val="none" w:sz="0" w:space="0" w:color="auto"/>
            <w:bottom w:val="none" w:sz="0" w:space="0" w:color="auto"/>
            <w:right w:val="none" w:sz="0" w:space="0" w:color="auto"/>
          </w:divBdr>
          <w:divsChild>
            <w:div w:id="97608721">
              <w:marLeft w:val="0"/>
              <w:marRight w:val="0"/>
              <w:marTop w:val="0"/>
              <w:marBottom w:val="0"/>
              <w:divBdr>
                <w:top w:val="none" w:sz="0" w:space="0" w:color="auto"/>
                <w:left w:val="none" w:sz="0" w:space="0" w:color="auto"/>
                <w:bottom w:val="none" w:sz="0" w:space="0" w:color="auto"/>
                <w:right w:val="none" w:sz="0" w:space="0" w:color="auto"/>
              </w:divBdr>
              <w:divsChild>
                <w:div w:id="2052338008">
                  <w:marLeft w:val="0"/>
                  <w:marRight w:val="0"/>
                  <w:marTop w:val="0"/>
                  <w:marBottom w:val="0"/>
                  <w:divBdr>
                    <w:top w:val="none" w:sz="0" w:space="0" w:color="auto"/>
                    <w:left w:val="none" w:sz="0" w:space="0" w:color="auto"/>
                    <w:bottom w:val="none" w:sz="0" w:space="0" w:color="auto"/>
                    <w:right w:val="none" w:sz="0" w:space="0" w:color="auto"/>
                  </w:divBdr>
                  <w:divsChild>
                    <w:div w:id="15235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41561">
      <w:bodyDiv w:val="1"/>
      <w:marLeft w:val="0"/>
      <w:marRight w:val="0"/>
      <w:marTop w:val="0"/>
      <w:marBottom w:val="0"/>
      <w:divBdr>
        <w:top w:val="none" w:sz="0" w:space="0" w:color="auto"/>
        <w:left w:val="none" w:sz="0" w:space="0" w:color="auto"/>
        <w:bottom w:val="none" w:sz="0" w:space="0" w:color="auto"/>
        <w:right w:val="none" w:sz="0" w:space="0" w:color="auto"/>
      </w:divBdr>
    </w:div>
    <w:div w:id="1394356811">
      <w:bodyDiv w:val="1"/>
      <w:marLeft w:val="0"/>
      <w:marRight w:val="0"/>
      <w:marTop w:val="0"/>
      <w:marBottom w:val="0"/>
      <w:divBdr>
        <w:top w:val="none" w:sz="0" w:space="0" w:color="auto"/>
        <w:left w:val="none" w:sz="0" w:space="0" w:color="auto"/>
        <w:bottom w:val="none" w:sz="0" w:space="0" w:color="auto"/>
        <w:right w:val="none" w:sz="0" w:space="0" w:color="auto"/>
      </w:divBdr>
    </w:div>
    <w:div w:id="1420524281">
      <w:bodyDiv w:val="1"/>
      <w:marLeft w:val="0"/>
      <w:marRight w:val="0"/>
      <w:marTop w:val="0"/>
      <w:marBottom w:val="0"/>
      <w:divBdr>
        <w:top w:val="none" w:sz="0" w:space="0" w:color="auto"/>
        <w:left w:val="none" w:sz="0" w:space="0" w:color="auto"/>
        <w:bottom w:val="none" w:sz="0" w:space="0" w:color="auto"/>
        <w:right w:val="none" w:sz="0" w:space="0" w:color="auto"/>
      </w:divBdr>
    </w:div>
    <w:div w:id="1422333094">
      <w:bodyDiv w:val="1"/>
      <w:marLeft w:val="0"/>
      <w:marRight w:val="0"/>
      <w:marTop w:val="0"/>
      <w:marBottom w:val="0"/>
      <w:divBdr>
        <w:top w:val="none" w:sz="0" w:space="0" w:color="auto"/>
        <w:left w:val="none" w:sz="0" w:space="0" w:color="auto"/>
        <w:bottom w:val="none" w:sz="0" w:space="0" w:color="auto"/>
        <w:right w:val="none" w:sz="0" w:space="0" w:color="auto"/>
      </w:divBdr>
    </w:div>
    <w:div w:id="1425810027">
      <w:bodyDiv w:val="1"/>
      <w:marLeft w:val="0"/>
      <w:marRight w:val="0"/>
      <w:marTop w:val="0"/>
      <w:marBottom w:val="0"/>
      <w:divBdr>
        <w:top w:val="none" w:sz="0" w:space="0" w:color="auto"/>
        <w:left w:val="none" w:sz="0" w:space="0" w:color="auto"/>
        <w:bottom w:val="none" w:sz="0" w:space="0" w:color="auto"/>
        <w:right w:val="none" w:sz="0" w:space="0" w:color="auto"/>
      </w:divBdr>
    </w:div>
    <w:div w:id="1467240132">
      <w:bodyDiv w:val="1"/>
      <w:marLeft w:val="0"/>
      <w:marRight w:val="0"/>
      <w:marTop w:val="0"/>
      <w:marBottom w:val="0"/>
      <w:divBdr>
        <w:top w:val="none" w:sz="0" w:space="0" w:color="auto"/>
        <w:left w:val="none" w:sz="0" w:space="0" w:color="auto"/>
        <w:bottom w:val="none" w:sz="0" w:space="0" w:color="auto"/>
        <w:right w:val="none" w:sz="0" w:space="0" w:color="auto"/>
      </w:divBdr>
      <w:divsChild>
        <w:div w:id="986397449">
          <w:marLeft w:val="0"/>
          <w:marRight w:val="0"/>
          <w:marTop w:val="0"/>
          <w:marBottom w:val="0"/>
          <w:divBdr>
            <w:top w:val="none" w:sz="0" w:space="0" w:color="auto"/>
            <w:left w:val="none" w:sz="0" w:space="0" w:color="auto"/>
            <w:bottom w:val="none" w:sz="0" w:space="0" w:color="auto"/>
            <w:right w:val="none" w:sz="0" w:space="0" w:color="auto"/>
          </w:divBdr>
          <w:divsChild>
            <w:div w:id="2111662743">
              <w:marLeft w:val="0"/>
              <w:marRight w:val="0"/>
              <w:marTop w:val="0"/>
              <w:marBottom w:val="0"/>
              <w:divBdr>
                <w:top w:val="none" w:sz="0" w:space="0" w:color="auto"/>
                <w:left w:val="none" w:sz="0" w:space="0" w:color="auto"/>
                <w:bottom w:val="none" w:sz="0" w:space="0" w:color="auto"/>
                <w:right w:val="none" w:sz="0" w:space="0" w:color="auto"/>
              </w:divBdr>
              <w:divsChild>
                <w:div w:id="1277518508">
                  <w:marLeft w:val="0"/>
                  <w:marRight w:val="0"/>
                  <w:marTop w:val="0"/>
                  <w:marBottom w:val="0"/>
                  <w:divBdr>
                    <w:top w:val="none" w:sz="0" w:space="0" w:color="auto"/>
                    <w:left w:val="none" w:sz="0" w:space="0" w:color="auto"/>
                    <w:bottom w:val="none" w:sz="0" w:space="0" w:color="auto"/>
                    <w:right w:val="none" w:sz="0" w:space="0" w:color="auto"/>
                  </w:divBdr>
                  <w:divsChild>
                    <w:div w:id="1905221207">
                      <w:marLeft w:val="0"/>
                      <w:marRight w:val="0"/>
                      <w:marTop w:val="0"/>
                      <w:marBottom w:val="0"/>
                      <w:divBdr>
                        <w:top w:val="none" w:sz="0" w:space="0" w:color="auto"/>
                        <w:left w:val="none" w:sz="0" w:space="0" w:color="auto"/>
                        <w:bottom w:val="none" w:sz="0" w:space="0" w:color="auto"/>
                        <w:right w:val="none" w:sz="0" w:space="0" w:color="auto"/>
                      </w:divBdr>
                      <w:divsChild>
                        <w:div w:id="1566648492">
                          <w:marLeft w:val="0"/>
                          <w:marRight w:val="0"/>
                          <w:marTop w:val="0"/>
                          <w:marBottom w:val="0"/>
                          <w:divBdr>
                            <w:top w:val="none" w:sz="0" w:space="0" w:color="auto"/>
                            <w:left w:val="none" w:sz="0" w:space="0" w:color="auto"/>
                            <w:bottom w:val="none" w:sz="0" w:space="0" w:color="auto"/>
                            <w:right w:val="none" w:sz="0" w:space="0" w:color="auto"/>
                          </w:divBdr>
                          <w:divsChild>
                            <w:div w:id="18160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59900">
      <w:bodyDiv w:val="1"/>
      <w:marLeft w:val="0"/>
      <w:marRight w:val="0"/>
      <w:marTop w:val="0"/>
      <w:marBottom w:val="0"/>
      <w:divBdr>
        <w:top w:val="none" w:sz="0" w:space="0" w:color="auto"/>
        <w:left w:val="none" w:sz="0" w:space="0" w:color="auto"/>
        <w:bottom w:val="none" w:sz="0" w:space="0" w:color="auto"/>
        <w:right w:val="none" w:sz="0" w:space="0" w:color="auto"/>
      </w:divBdr>
    </w:div>
    <w:div w:id="1663242933">
      <w:bodyDiv w:val="1"/>
      <w:marLeft w:val="0"/>
      <w:marRight w:val="0"/>
      <w:marTop w:val="0"/>
      <w:marBottom w:val="0"/>
      <w:divBdr>
        <w:top w:val="none" w:sz="0" w:space="0" w:color="auto"/>
        <w:left w:val="none" w:sz="0" w:space="0" w:color="auto"/>
        <w:bottom w:val="none" w:sz="0" w:space="0" w:color="auto"/>
        <w:right w:val="none" w:sz="0" w:space="0" w:color="auto"/>
      </w:divBdr>
    </w:div>
    <w:div w:id="1773891472">
      <w:bodyDiv w:val="1"/>
      <w:marLeft w:val="0"/>
      <w:marRight w:val="0"/>
      <w:marTop w:val="0"/>
      <w:marBottom w:val="0"/>
      <w:divBdr>
        <w:top w:val="none" w:sz="0" w:space="0" w:color="auto"/>
        <w:left w:val="none" w:sz="0" w:space="0" w:color="auto"/>
        <w:bottom w:val="none" w:sz="0" w:space="0" w:color="auto"/>
        <w:right w:val="none" w:sz="0" w:space="0" w:color="auto"/>
      </w:divBdr>
    </w:div>
    <w:div w:id="1778790241">
      <w:bodyDiv w:val="1"/>
      <w:marLeft w:val="0"/>
      <w:marRight w:val="0"/>
      <w:marTop w:val="0"/>
      <w:marBottom w:val="0"/>
      <w:divBdr>
        <w:top w:val="none" w:sz="0" w:space="0" w:color="auto"/>
        <w:left w:val="none" w:sz="0" w:space="0" w:color="auto"/>
        <w:bottom w:val="none" w:sz="0" w:space="0" w:color="auto"/>
        <w:right w:val="none" w:sz="0" w:space="0" w:color="auto"/>
      </w:divBdr>
    </w:div>
    <w:div w:id="1826971061">
      <w:bodyDiv w:val="1"/>
      <w:marLeft w:val="0"/>
      <w:marRight w:val="0"/>
      <w:marTop w:val="0"/>
      <w:marBottom w:val="0"/>
      <w:divBdr>
        <w:top w:val="none" w:sz="0" w:space="0" w:color="auto"/>
        <w:left w:val="none" w:sz="0" w:space="0" w:color="auto"/>
        <w:bottom w:val="none" w:sz="0" w:space="0" w:color="auto"/>
        <w:right w:val="none" w:sz="0" w:space="0" w:color="auto"/>
      </w:divBdr>
    </w:div>
    <w:div w:id="1830360709">
      <w:bodyDiv w:val="1"/>
      <w:marLeft w:val="0"/>
      <w:marRight w:val="0"/>
      <w:marTop w:val="0"/>
      <w:marBottom w:val="0"/>
      <w:divBdr>
        <w:top w:val="none" w:sz="0" w:space="0" w:color="auto"/>
        <w:left w:val="none" w:sz="0" w:space="0" w:color="auto"/>
        <w:bottom w:val="none" w:sz="0" w:space="0" w:color="auto"/>
        <w:right w:val="none" w:sz="0" w:space="0" w:color="auto"/>
      </w:divBdr>
    </w:div>
    <w:div w:id="1852991217">
      <w:bodyDiv w:val="1"/>
      <w:marLeft w:val="0"/>
      <w:marRight w:val="0"/>
      <w:marTop w:val="0"/>
      <w:marBottom w:val="0"/>
      <w:divBdr>
        <w:top w:val="none" w:sz="0" w:space="0" w:color="auto"/>
        <w:left w:val="none" w:sz="0" w:space="0" w:color="auto"/>
        <w:bottom w:val="none" w:sz="0" w:space="0" w:color="auto"/>
        <w:right w:val="none" w:sz="0" w:space="0" w:color="auto"/>
      </w:divBdr>
    </w:div>
    <w:div w:id="1872649878">
      <w:bodyDiv w:val="1"/>
      <w:marLeft w:val="0"/>
      <w:marRight w:val="0"/>
      <w:marTop w:val="0"/>
      <w:marBottom w:val="0"/>
      <w:divBdr>
        <w:top w:val="none" w:sz="0" w:space="0" w:color="auto"/>
        <w:left w:val="none" w:sz="0" w:space="0" w:color="auto"/>
        <w:bottom w:val="none" w:sz="0" w:space="0" w:color="auto"/>
        <w:right w:val="none" w:sz="0" w:space="0" w:color="auto"/>
      </w:divBdr>
    </w:div>
    <w:div w:id="2101412365">
      <w:bodyDiv w:val="1"/>
      <w:marLeft w:val="0"/>
      <w:marRight w:val="0"/>
      <w:marTop w:val="0"/>
      <w:marBottom w:val="0"/>
      <w:divBdr>
        <w:top w:val="none" w:sz="0" w:space="0" w:color="auto"/>
        <w:left w:val="none" w:sz="0" w:space="0" w:color="auto"/>
        <w:bottom w:val="none" w:sz="0" w:space="0" w:color="auto"/>
        <w:right w:val="none" w:sz="0" w:space="0" w:color="auto"/>
      </w:divBdr>
    </w:div>
    <w:div w:id="21425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k.steyvers@dieteren.be" TargetMode="External"/><Relationship Id="rId5" Type="http://schemas.openxmlformats.org/officeDocument/2006/relationships/styles" Target="styles.xml"/><Relationship Id="rId10" Type="http://schemas.openxmlformats.org/officeDocument/2006/relationships/hyperlink" Target="mailto:vincent.struye@microli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2BB06E2C1C05429D3B2C77514ADD91" ma:contentTypeVersion="17" ma:contentTypeDescription="Crée un document." ma:contentTypeScope="" ma:versionID="8063747fdbf1819afbcd86e1749ec8c1">
  <xsd:schema xmlns:xsd="http://www.w3.org/2001/XMLSchema" xmlns:xs="http://www.w3.org/2001/XMLSchema" xmlns:p="http://schemas.microsoft.com/office/2006/metadata/properties" xmlns:ns2="8efcaa85-95fc-4935-9eae-f7b59e33e1f1" xmlns:ns3="1ef1d5ad-84b7-46d1-93db-56c734a17226" targetNamespace="http://schemas.microsoft.com/office/2006/metadata/properties" ma:root="true" ma:fieldsID="28e50d30842bb307bdd8318311112792" ns2:_="" ns3:_="">
    <xsd:import namespace="8efcaa85-95fc-4935-9eae-f7b59e33e1f1"/>
    <xsd:import namespace="1ef1d5ad-84b7-46d1-93db-56c734a17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caa85-95fc-4935-9eae-f7b59e33e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1d5ad-84b7-46d1-93db-56c734a1722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2df9cb0-3e02-43be-811c-fe98c17e52b6}" ma:internalName="TaxCatchAll" ma:showField="CatchAllData" ma:web="1ef1d5ad-84b7-46d1-93db-56c734a172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ef1d5ad-84b7-46d1-93db-56c734a17226"/>
    <lcf76f155ced4ddcb4097134ff3c332f xmlns="8efcaa85-95fc-4935-9eae-f7b59e33e1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65973-24CB-4B9C-8ACC-3B1683DF6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caa85-95fc-4935-9eae-f7b59e33e1f1"/>
    <ds:schemaRef ds:uri="1ef1d5ad-84b7-46d1-93db-56c734a17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2BB96-C3B7-429E-A7C7-01BF9E155850}">
  <ds:schemaRefs>
    <ds:schemaRef ds:uri="http://schemas.microsoft.com/office/2006/metadata/properties"/>
    <ds:schemaRef ds:uri="http://schemas.microsoft.com/office/infopath/2007/PartnerControls"/>
    <ds:schemaRef ds:uri="1ef1d5ad-84b7-46d1-93db-56c734a17226"/>
    <ds:schemaRef ds:uri="8efcaa85-95fc-4935-9eae-f7b59e33e1f1"/>
  </ds:schemaRefs>
</ds:datastoreItem>
</file>

<file path=customXml/itemProps3.xml><?xml version="1.0" encoding="utf-8"?>
<ds:datastoreItem xmlns:ds="http://schemas.openxmlformats.org/officeDocument/2006/customXml" ds:itemID="{2E5A631C-54AD-495C-9B37-54F416E71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1082</Words>
  <Characters>6173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Lüthert</dc:creator>
  <cp:keywords/>
  <dc:description/>
  <cp:lastModifiedBy>STEYVERS Dirk</cp:lastModifiedBy>
  <cp:revision>8</cp:revision>
  <cp:lastPrinted>2024-02-21T14:15:00Z</cp:lastPrinted>
  <dcterms:created xsi:type="dcterms:W3CDTF">2024-11-05T10:57:00Z</dcterms:created>
  <dcterms:modified xsi:type="dcterms:W3CDTF">2024-11-05T11:14:00Z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0x010100612BB06E2C1C05429D3B2C77514ADD91</vt:lpwstr>
  </property>
</Properties>
</file>